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4A3" w:rsidRDefault="00D934A3" w:rsidP="00D934A3">
      <w:pPr>
        <w:pStyle w:val="Default"/>
        <w:ind w:firstLine="708"/>
        <w:jc w:val="both"/>
        <w:rPr>
          <w:color w:val="auto"/>
        </w:rPr>
      </w:pPr>
    </w:p>
    <w:p w:rsidR="00D934A3" w:rsidRPr="00850467" w:rsidRDefault="00D934A3" w:rsidP="00D934A3">
      <w:pPr>
        <w:pStyle w:val="Default"/>
        <w:jc w:val="center"/>
        <w:rPr>
          <w:b/>
          <w:bCs/>
        </w:rPr>
      </w:pPr>
      <w:r w:rsidRPr="00850467">
        <w:rPr>
          <w:b/>
          <w:bCs/>
        </w:rPr>
        <w:t>ИЗВЕЩЕНИЕ №</w:t>
      </w:r>
      <w:r w:rsidR="0095040A" w:rsidRPr="00850467">
        <w:rPr>
          <w:b/>
          <w:bCs/>
        </w:rPr>
        <w:t>3</w:t>
      </w:r>
    </w:p>
    <w:p w:rsidR="00D934A3" w:rsidRPr="00850467" w:rsidRDefault="00D934A3" w:rsidP="00D934A3">
      <w:pPr>
        <w:pStyle w:val="Default"/>
        <w:jc w:val="center"/>
        <w:rPr>
          <w:b/>
          <w:bCs/>
        </w:rPr>
      </w:pPr>
      <w:r w:rsidRPr="00850467">
        <w:rPr>
          <w:b/>
          <w:bCs/>
        </w:rPr>
        <w:t xml:space="preserve"> о закупке товаров (работ, услуг) АНО «</w:t>
      </w:r>
      <w:proofErr w:type="spellStart"/>
      <w:r w:rsidRPr="00850467">
        <w:rPr>
          <w:b/>
          <w:bCs/>
        </w:rPr>
        <w:t>БелОГОрье</w:t>
      </w:r>
      <w:proofErr w:type="spellEnd"/>
      <w:r w:rsidRPr="00850467">
        <w:rPr>
          <w:b/>
          <w:bCs/>
        </w:rPr>
        <w:t>»</w:t>
      </w:r>
    </w:p>
    <w:p w:rsidR="00D934A3" w:rsidRPr="00850467" w:rsidRDefault="00D934A3" w:rsidP="00D934A3">
      <w:pPr>
        <w:pStyle w:val="Default"/>
        <w:jc w:val="center"/>
        <w:rPr>
          <w:b/>
          <w:bCs/>
        </w:rPr>
      </w:pPr>
    </w:p>
    <w:p w:rsidR="00D934A3" w:rsidRPr="00850467" w:rsidRDefault="00D934A3" w:rsidP="00D934A3">
      <w:pPr>
        <w:pStyle w:val="Default"/>
        <w:jc w:val="center"/>
      </w:pPr>
    </w:p>
    <w:p w:rsidR="00D934A3" w:rsidRPr="00850467" w:rsidRDefault="00D934A3" w:rsidP="00850467">
      <w:pPr>
        <w:rPr>
          <w:rFonts w:ascii="Times New Roman" w:hAnsi="Times New Roman" w:cs="Times New Roman"/>
        </w:rPr>
      </w:pPr>
      <w:r w:rsidRPr="00850467">
        <w:rPr>
          <w:rFonts w:ascii="Times New Roman" w:hAnsi="Times New Roman" w:cs="Times New Roman"/>
        </w:rPr>
        <w:t>Автономная некоммерческая организация «Корпорация событийных мероприятий «</w:t>
      </w:r>
      <w:proofErr w:type="spellStart"/>
      <w:r w:rsidRPr="00850467">
        <w:rPr>
          <w:rFonts w:ascii="Times New Roman" w:hAnsi="Times New Roman" w:cs="Times New Roman"/>
        </w:rPr>
        <w:t>БелОГОРье</w:t>
      </w:r>
      <w:proofErr w:type="spellEnd"/>
      <w:r w:rsidRPr="00850467">
        <w:rPr>
          <w:rFonts w:ascii="Times New Roman" w:hAnsi="Times New Roman" w:cs="Times New Roman"/>
        </w:rPr>
        <w:t>» (АНО «</w:t>
      </w:r>
      <w:proofErr w:type="spellStart"/>
      <w:r w:rsidRPr="00850467">
        <w:rPr>
          <w:rFonts w:ascii="Times New Roman" w:hAnsi="Times New Roman" w:cs="Times New Roman"/>
        </w:rPr>
        <w:t>БелОГОРье</w:t>
      </w:r>
      <w:proofErr w:type="spellEnd"/>
      <w:r w:rsidRPr="00850467">
        <w:rPr>
          <w:rFonts w:ascii="Times New Roman" w:hAnsi="Times New Roman" w:cs="Times New Roman"/>
        </w:rPr>
        <w:t xml:space="preserve">») организует отбор исполнителей на право заключения гражданско-правового договора оказания услуг </w:t>
      </w:r>
      <w:r w:rsidR="00C9374E">
        <w:rPr>
          <w:rFonts w:ascii="Times New Roman" w:eastAsia="Calibri" w:hAnsi="Times New Roman" w:cs="Times New Roman"/>
        </w:rPr>
        <w:t xml:space="preserve">с целью обеспечения участия делегации Белгородской области </w:t>
      </w:r>
      <w:r w:rsidR="0095040A" w:rsidRPr="00850467">
        <w:rPr>
          <w:rFonts w:ascii="Times New Roman" w:hAnsi="Times New Roman" w:cs="Times New Roman"/>
        </w:rPr>
        <w:t xml:space="preserve">в  </w:t>
      </w:r>
      <w:r w:rsidR="0095040A" w:rsidRPr="00850467">
        <w:rPr>
          <w:rFonts w:ascii="Times New Roman" w:hAnsi="Times New Roman" w:cs="Times New Roman"/>
          <w:b/>
        </w:rPr>
        <w:t xml:space="preserve"> </w:t>
      </w:r>
      <w:r w:rsidR="00850467" w:rsidRPr="00850467">
        <w:rPr>
          <w:rFonts w:ascii="Times New Roman" w:hAnsi="Times New Roman" w:cs="Times New Roman"/>
          <w:color w:val="222222"/>
          <w:shd w:val="clear" w:color="auto" w:fill="FFFFFF"/>
        </w:rPr>
        <w:t xml:space="preserve">Международном туристическом форуме «Путешествуй!» </w:t>
      </w:r>
      <w:r w:rsidR="00C9374E">
        <w:rPr>
          <w:rFonts w:ascii="Times New Roman" w:hAnsi="Times New Roman" w:cs="Times New Roman"/>
          <w:color w:val="222222"/>
          <w:shd w:val="clear" w:color="auto" w:fill="FFFFFF"/>
        </w:rPr>
        <w:t xml:space="preserve"> </w:t>
      </w:r>
      <w:r w:rsidRPr="00850467">
        <w:rPr>
          <w:rFonts w:ascii="Times New Roman" w:hAnsi="Times New Roman" w:cs="Times New Roman"/>
        </w:rPr>
        <w:t xml:space="preserve">на сумму не более </w:t>
      </w:r>
      <w:r w:rsidR="00DC4156">
        <w:rPr>
          <w:rFonts w:ascii="Times New Roman" w:hAnsi="Times New Roman" w:cs="Times New Roman"/>
        </w:rPr>
        <w:t>2</w:t>
      </w:r>
      <w:r w:rsidRPr="00850467">
        <w:rPr>
          <w:rFonts w:ascii="Times New Roman" w:hAnsi="Times New Roman" w:cs="Times New Roman"/>
        </w:rPr>
        <w:t> 000 000,00 (</w:t>
      </w:r>
      <w:r w:rsidR="00850467" w:rsidRPr="00850467">
        <w:rPr>
          <w:rFonts w:ascii="Times New Roman" w:hAnsi="Times New Roman" w:cs="Times New Roman"/>
        </w:rPr>
        <w:t>Два</w:t>
      </w:r>
      <w:r w:rsidRPr="00850467">
        <w:rPr>
          <w:rFonts w:ascii="Times New Roman" w:hAnsi="Times New Roman" w:cs="Times New Roman"/>
        </w:rPr>
        <w:t xml:space="preserve"> миллион</w:t>
      </w:r>
      <w:r w:rsidR="00DC4156">
        <w:rPr>
          <w:rFonts w:ascii="Times New Roman" w:hAnsi="Times New Roman" w:cs="Times New Roman"/>
        </w:rPr>
        <w:t>а</w:t>
      </w:r>
      <w:r w:rsidRPr="00850467">
        <w:rPr>
          <w:rFonts w:ascii="Times New Roman" w:hAnsi="Times New Roman" w:cs="Times New Roman"/>
        </w:rPr>
        <w:t xml:space="preserve">) рублей РФ. </w:t>
      </w:r>
    </w:p>
    <w:p w:rsidR="00D934A3" w:rsidRPr="00850467" w:rsidRDefault="00D934A3" w:rsidP="00D934A3">
      <w:pPr>
        <w:pStyle w:val="Default"/>
        <w:ind w:firstLine="708"/>
        <w:jc w:val="both"/>
        <w:rPr>
          <w:b/>
          <w:bCs/>
        </w:rPr>
      </w:pPr>
      <w:r w:rsidRPr="00850467">
        <w:rPr>
          <w:b/>
          <w:bCs/>
        </w:rPr>
        <w:t>При проведении процедуры отбора исполнителей по настоящему Извещению применяются следующие критерии отбора исполнителей при оценке предложения (заявки) Участников процедуры отбора исполнителей и коэффициенты значимости указанных критериев при оценке рейтинга предложений (заявок) Участников процедуры отбора исполнителей:</w:t>
      </w:r>
    </w:p>
    <w:p w:rsidR="00D934A3" w:rsidRPr="00850467" w:rsidRDefault="00D934A3" w:rsidP="00D934A3">
      <w:pPr>
        <w:pStyle w:val="Default"/>
        <w:ind w:firstLine="708"/>
        <w:jc w:val="both"/>
        <w:rPr>
          <w:b/>
          <w:bCs/>
        </w:rPr>
      </w:pPr>
    </w:p>
    <w:tbl>
      <w:tblPr>
        <w:tblStyle w:val="a4"/>
        <w:tblW w:w="0" w:type="auto"/>
        <w:tblLook w:val="04A0" w:firstRow="1" w:lastRow="0" w:firstColumn="1" w:lastColumn="0" w:noHBand="0" w:noVBand="1"/>
      </w:tblPr>
      <w:tblGrid>
        <w:gridCol w:w="846"/>
        <w:gridCol w:w="4572"/>
        <w:gridCol w:w="2291"/>
        <w:gridCol w:w="1636"/>
      </w:tblGrid>
      <w:tr w:rsidR="00D934A3" w:rsidRPr="00850467" w:rsidTr="00674320">
        <w:tc>
          <w:tcPr>
            <w:tcW w:w="846" w:type="dxa"/>
          </w:tcPr>
          <w:p w:rsidR="00D934A3" w:rsidRPr="00850467" w:rsidRDefault="00D934A3" w:rsidP="00674320">
            <w:pPr>
              <w:pStyle w:val="Default"/>
              <w:rPr>
                <w:color w:val="auto"/>
              </w:rPr>
            </w:pPr>
            <w:r w:rsidRPr="00850467">
              <w:rPr>
                <w:color w:val="auto"/>
              </w:rPr>
              <w:t>№ п/п</w:t>
            </w:r>
          </w:p>
          <w:p w:rsidR="00D934A3" w:rsidRPr="00850467" w:rsidRDefault="00D934A3" w:rsidP="00674320">
            <w:pPr>
              <w:pStyle w:val="Default"/>
              <w:rPr>
                <w:color w:val="auto"/>
              </w:rPr>
            </w:pPr>
          </w:p>
          <w:p w:rsidR="00D934A3" w:rsidRPr="00850467" w:rsidRDefault="00D934A3" w:rsidP="00674320">
            <w:pPr>
              <w:pStyle w:val="Default"/>
              <w:jc w:val="both"/>
              <w:rPr>
                <w:color w:val="auto"/>
              </w:rPr>
            </w:pPr>
          </w:p>
        </w:tc>
        <w:tc>
          <w:tcPr>
            <w:tcW w:w="4572" w:type="dxa"/>
          </w:tcPr>
          <w:p w:rsidR="00D934A3" w:rsidRPr="00850467" w:rsidRDefault="00D934A3" w:rsidP="00674320">
            <w:pPr>
              <w:pStyle w:val="Default"/>
              <w:jc w:val="both"/>
              <w:rPr>
                <w:color w:val="auto"/>
              </w:rPr>
            </w:pPr>
            <w:r w:rsidRPr="00850467">
              <w:rPr>
                <w:color w:val="auto"/>
              </w:rPr>
              <w:t>Наименование критерия отбора</w:t>
            </w:r>
          </w:p>
        </w:tc>
        <w:tc>
          <w:tcPr>
            <w:tcW w:w="2291" w:type="dxa"/>
          </w:tcPr>
          <w:p w:rsidR="00D934A3" w:rsidRPr="00850467" w:rsidRDefault="00D934A3" w:rsidP="00674320">
            <w:pPr>
              <w:pStyle w:val="Default"/>
              <w:rPr>
                <w:color w:val="auto"/>
              </w:rPr>
            </w:pPr>
            <w:r w:rsidRPr="00850467">
              <w:rPr>
                <w:color w:val="auto"/>
              </w:rPr>
              <w:t>Количество баллов, предусматриваемых критерием отбора</w:t>
            </w:r>
          </w:p>
          <w:p w:rsidR="00D934A3" w:rsidRPr="00850467" w:rsidRDefault="00D934A3" w:rsidP="00674320">
            <w:pPr>
              <w:pStyle w:val="Default"/>
              <w:jc w:val="both"/>
              <w:rPr>
                <w:color w:val="auto"/>
              </w:rPr>
            </w:pPr>
          </w:p>
        </w:tc>
        <w:tc>
          <w:tcPr>
            <w:tcW w:w="1636" w:type="dxa"/>
          </w:tcPr>
          <w:p w:rsidR="00D934A3" w:rsidRPr="00850467" w:rsidRDefault="00D934A3" w:rsidP="00674320">
            <w:pPr>
              <w:pStyle w:val="Default"/>
              <w:rPr>
                <w:color w:val="auto"/>
              </w:rPr>
            </w:pPr>
            <w:r w:rsidRPr="00850467">
              <w:rPr>
                <w:color w:val="auto"/>
              </w:rPr>
              <w:t>Коэффициент значимости критерия при оценке рейтинга предложения (заявки)</w:t>
            </w:r>
          </w:p>
          <w:p w:rsidR="00D934A3" w:rsidRPr="00850467" w:rsidRDefault="00D934A3" w:rsidP="00674320">
            <w:pPr>
              <w:pStyle w:val="Default"/>
              <w:jc w:val="both"/>
              <w:rPr>
                <w:color w:val="auto"/>
              </w:rPr>
            </w:pPr>
          </w:p>
        </w:tc>
      </w:tr>
      <w:tr w:rsidR="00D934A3" w:rsidRPr="00850467" w:rsidTr="00674320">
        <w:tc>
          <w:tcPr>
            <w:tcW w:w="846" w:type="dxa"/>
          </w:tcPr>
          <w:p w:rsidR="00D934A3" w:rsidRPr="00850467" w:rsidRDefault="00D934A3" w:rsidP="00674320">
            <w:pPr>
              <w:pStyle w:val="Default"/>
              <w:jc w:val="both"/>
              <w:rPr>
                <w:color w:val="auto"/>
              </w:rPr>
            </w:pPr>
            <w:r w:rsidRPr="00850467">
              <w:rPr>
                <w:color w:val="auto"/>
              </w:rPr>
              <w:t>1.</w:t>
            </w:r>
          </w:p>
        </w:tc>
        <w:tc>
          <w:tcPr>
            <w:tcW w:w="4572" w:type="dxa"/>
          </w:tcPr>
          <w:p w:rsidR="00D934A3" w:rsidRPr="00850467" w:rsidRDefault="00D934A3" w:rsidP="00674320">
            <w:pPr>
              <w:pStyle w:val="Default"/>
              <w:rPr>
                <w:color w:val="auto"/>
              </w:rPr>
            </w:pPr>
            <w:r w:rsidRPr="00850467">
              <w:rPr>
                <w:color w:val="auto"/>
              </w:rPr>
              <w:t>Цена коммерческого предложения</w:t>
            </w:r>
          </w:p>
          <w:p w:rsidR="00D934A3" w:rsidRPr="00850467" w:rsidRDefault="00D934A3" w:rsidP="00674320">
            <w:pPr>
              <w:pStyle w:val="Default"/>
              <w:jc w:val="both"/>
              <w:rPr>
                <w:color w:val="auto"/>
              </w:rPr>
            </w:pPr>
          </w:p>
        </w:tc>
        <w:tc>
          <w:tcPr>
            <w:tcW w:w="2291" w:type="dxa"/>
          </w:tcPr>
          <w:p w:rsidR="00D934A3" w:rsidRPr="00850467" w:rsidRDefault="00D934A3" w:rsidP="00674320">
            <w:pPr>
              <w:pStyle w:val="Default"/>
              <w:rPr>
                <w:color w:val="auto"/>
              </w:rPr>
            </w:pPr>
            <w:r w:rsidRPr="00850467">
              <w:rPr>
                <w:color w:val="auto"/>
              </w:rPr>
              <w:t>от 0 до 3 баллов</w:t>
            </w:r>
          </w:p>
          <w:p w:rsidR="00D934A3" w:rsidRPr="00850467" w:rsidRDefault="00D934A3" w:rsidP="00674320">
            <w:pPr>
              <w:pStyle w:val="Default"/>
              <w:jc w:val="both"/>
              <w:rPr>
                <w:color w:val="auto"/>
              </w:rPr>
            </w:pPr>
          </w:p>
        </w:tc>
        <w:tc>
          <w:tcPr>
            <w:tcW w:w="1636" w:type="dxa"/>
          </w:tcPr>
          <w:p w:rsidR="00D934A3" w:rsidRPr="00850467" w:rsidRDefault="00D934A3" w:rsidP="00674320">
            <w:pPr>
              <w:pStyle w:val="Default"/>
              <w:rPr>
                <w:color w:val="auto"/>
              </w:rPr>
            </w:pPr>
            <w:r w:rsidRPr="00850467">
              <w:rPr>
                <w:color w:val="auto"/>
              </w:rPr>
              <w:t xml:space="preserve">не менее </w:t>
            </w:r>
            <w:r w:rsidR="007650C4" w:rsidRPr="00850467">
              <w:rPr>
                <w:color w:val="auto"/>
              </w:rPr>
              <w:t>2</w:t>
            </w:r>
            <w:r w:rsidRPr="00850467">
              <w:rPr>
                <w:color w:val="auto"/>
              </w:rPr>
              <w:t>0 %</w:t>
            </w:r>
          </w:p>
          <w:p w:rsidR="00D934A3" w:rsidRPr="00850467" w:rsidRDefault="00D934A3" w:rsidP="00674320">
            <w:pPr>
              <w:pStyle w:val="Default"/>
              <w:jc w:val="both"/>
              <w:rPr>
                <w:color w:val="auto"/>
              </w:rPr>
            </w:pPr>
          </w:p>
        </w:tc>
      </w:tr>
      <w:tr w:rsidR="00D934A3" w:rsidRPr="00850467" w:rsidTr="00471564">
        <w:trPr>
          <w:trHeight w:val="875"/>
        </w:trPr>
        <w:tc>
          <w:tcPr>
            <w:tcW w:w="846" w:type="dxa"/>
          </w:tcPr>
          <w:p w:rsidR="00D934A3" w:rsidRPr="00850467" w:rsidRDefault="00D934A3" w:rsidP="00674320">
            <w:pPr>
              <w:pStyle w:val="Default"/>
              <w:jc w:val="both"/>
              <w:rPr>
                <w:color w:val="auto"/>
              </w:rPr>
            </w:pPr>
            <w:r w:rsidRPr="00850467">
              <w:rPr>
                <w:color w:val="auto"/>
              </w:rPr>
              <w:t>2.</w:t>
            </w:r>
          </w:p>
        </w:tc>
        <w:tc>
          <w:tcPr>
            <w:tcW w:w="4572" w:type="dxa"/>
          </w:tcPr>
          <w:p w:rsidR="00D934A3" w:rsidRPr="00850467" w:rsidRDefault="00471564" w:rsidP="00471564">
            <w:pPr>
              <w:pStyle w:val="Default"/>
              <w:rPr>
                <w:color w:val="auto"/>
              </w:rPr>
            </w:pPr>
            <w:r>
              <w:rPr>
                <w:color w:val="auto"/>
              </w:rPr>
              <w:t>Х</w:t>
            </w:r>
            <w:r w:rsidR="00D934A3" w:rsidRPr="00850467">
              <w:rPr>
                <w:color w:val="auto"/>
              </w:rPr>
              <w:t>арактеристики товара / работы / услуги, предлагаемые Исполнителем</w:t>
            </w:r>
          </w:p>
        </w:tc>
        <w:tc>
          <w:tcPr>
            <w:tcW w:w="2291" w:type="dxa"/>
          </w:tcPr>
          <w:p w:rsidR="00D934A3" w:rsidRPr="00850467" w:rsidRDefault="00D934A3" w:rsidP="00674320">
            <w:pPr>
              <w:pStyle w:val="Default"/>
              <w:rPr>
                <w:color w:val="auto"/>
              </w:rPr>
            </w:pPr>
            <w:r w:rsidRPr="00850467">
              <w:rPr>
                <w:color w:val="auto"/>
              </w:rPr>
              <w:t>от 0 до 2 баллов</w:t>
            </w:r>
          </w:p>
          <w:p w:rsidR="00D934A3" w:rsidRPr="00850467" w:rsidRDefault="00D934A3" w:rsidP="00674320">
            <w:pPr>
              <w:pStyle w:val="Default"/>
              <w:rPr>
                <w:color w:val="auto"/>
              </w:rPr>
            </w:pPr>
          </w:p>
        </w:tc>
        <w:tc>
          <w:tcPr>
            <w:tcW w:w="1636" w:type="dxa"/>
          </w:tcPr>
          <w:p w:rsidR="00D934A3" w:rsidRPr="00850467" w:rsidRDefault="00D934A3" w:rsidP="00674320">
            <w:pPr>
              <w:pStyle w:val="Default"/>
              <w:rPr>
                <w:color w:val="auto"/>
              </w:rPr>
            </w:pPr>
            <w:r w:rsidRPr="00850467">
              <w:rPr>
                <w:color w:val="auto"/>
              </w:rPr>
              <w:t>не менее 10%</w:t>
            </w:r>
          </w:p>
          <w:p w:rsidR="00D934A3" w:rsidRPr="00850467" w:rsidRDefault="00D934A3" w:rsidP="00674320">
            <w:pPr>
              <w:pStyle w:val="Default"/>
              <w:jc w:val="both"/>
              <w:rPr>
                <w:color w:val="auto"/>
              </w:rPr>
            </w:pPr>
          </w:p>
        </w:tc>
      </w:tr>
      <w:tr w:rsidR="007650C4" w:rsidRPr="00850467" w:rsidTr="00674320">
        <w:tc>
          <w:tcPr>
            <w:tcW w:w="846" w:type="dxa"/>
          </w:tcPr>
          <w:p w:rsidR="007650C4" w:rsidRPr="00850467" w:rsidRDefault="007650C4" w:rsidP="007650C4">
            <w:pPr>
              <w:pStyle w:val="Default"/>
              <w:jc w:val="both"/>
              <w:rPr>
                <w:color w:val="auto"/>
              </w:rPr>
            </w:pPr>
            <w:r w:rsidRPr="00850467">
              <w:rPr>
                <w:color w:val="auto"/>
              </w:rPr>
              <w:t>3.</w:t>
            </w:r>
          </w:p>
        </w:tc>
        <w:tc>
          <w:tcPr>
            <w:tcW w:w="4572" w:type="dxa"/>
          </w:tcPr>
          <w:p w:rsidR="007650C4" w:rsidRPr="00850467" w:rsidRDefault="007650C4" w:rsidP="007650C4">
            <w:pPr>
              <w:pStyle w:val="Default"/>
              <w:rPr>
                <w:color w:val="auto"/>
              </w:rPr>
            </w:pPr>
            <w:r w:rsidRPr="00850467">
              <w:rPr>
                <w:color w:val="auto"/>
              </w:rPr>
              <w:t>Опыт по выполнению аналогичных требованиям ТЗ работ, оказанию услуг</w:t>
            </w:r>
          </w:p>
          <w:p w:rsidR="007650C4" w:rsidRPr="00850467" w:rsidRDefault="007650C4" w:rsidP="007650C4">
            <w:pPr>
              <w:pStyle w:val="Default"/>
              <w:rPr>
                <w:color w:val="auto"/>
              </w:rPr>
            </w:pPr>
            <w:r w:rsidRPr="00850467">
              <w:rPr>
                <w:color w:val="auto"/>
              </w:rPr>
              <w:t>(</w:t>
            </w:r>
            <w:r w:rsidRPr="00850467">
              <w:rPr>
                <w:i/>
                <w:color w:val="auto"/>
              </w:rPr>
              <w:t>подтверждается приложенными копиями договоров и актов выполненных работ (оказанных услуг</w:t>
            </w:r>
            <w:r w:rsidRPr="00850467">
              <w:rPr>
                <w:color w:val="auto"/>
              </w:rPr>
              <w:t>)</w:t>
            </w:r>
          </w:p>
        </w:tc>
        <w:tc>
          <w:tcPr>
            <w:tcW w:w="2291" w:type="dxa"/>
          </w:tcPr>
          <w:p w:rsidR="007650C4" w:rsidRPr="00850467" w:rsidRDefault="007650C4" w:rsidP="007650C4">
            <w:pPr>
              <w:pStyle w:val="Default"/>
              <w:rPr>
                <w:color w:val="auto"/>
              </w:rPr>
            </w:pPr>
            <w:r w:rsidRPr="00850467">
              <w:rPr>
                <w:color w:val="auto"/>
              </w:rPr>
              <w:t>от 0 до 3 баллов</w:t>
            </w:r>
          </w:p>
          <w:p w:rsidR="007650C4" w:rsidRPr="00850467" w:rsidRDefault="007650C4" w:rsidP="007650C4">
            <w:pPr>
              <w:pStyle w:val="Default"/>
              <w:jc w:val="both"/>
              <w:rPr>
                <w:color w:val="auto"/>
              </w:rPr>
            </w:pPr>
          </w:p>
        </w:tc>
        <w:tc>
          <w:tcPr>
            <w:tcW w:w="1636" w:type="dxa"/>
          </w:tcPr>
          <w:p w:rsidR="007650C4" w:rsidRPr="00850467" w:rsidRDefault="007650C4" w:rsidP="007650C4">
            <w:pPr>
              <w:pStyle w:val="Default"/>
              <w:jc w:val="both"/>
              <w:rPr>
                <w:color w:val="auto"/>
              </w:rPr>
            </w:pPr>
            <w:r w:rsidRPr="00850467">
              <w:rPr>
                <w:color w:val="auto"/>
              </w:rPr>
              <w:t>не менее 20%</w:t>
            </w:r>
          </w:p>
        </w:tc>
      </w:tr>
      <w:tr w:rsidR="007650C4" w:rsidRPr="00850467" w:rsidTr="00674320">
        <w:tc>
          <w:tcPr>
            <w:tcW w:w="846" w:type="dxa"/>
          </w:tcPr>
          <w:p w:rsidR="007650C4" w:rsidRPr="00850467" w:rsidRDefault="007650C4" w:rsidP="007650C4">
            <w:pPr>
              <w:pStyle w:val="Default"/>
              <w:jc w:val="both"/>
              <w:rPr>
                <w:color w:val="auto"/>
              </w:rPr>
            </w:pPr>
            <w:r w:rsidRPr="00850467">
              <w:rPr>
                <w:color w:val="auto"/>
              </w:rPr>
              <w:t>4.</w:t>
            </w:r>
          </w:p>
        </w:tc>
        <w:tc>
          <w:tcPr>
            <w:tcW w:w="4572"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Деловая репутация </w:t>
            </w:r>
          </w:p>
          <w:p w:rsidR="007650C4" w:rsidRPr="00850467" w:rsidRDefault="007650C4" w:rsidP="007650C4">
            <w:pPr>
              <w:pStyle w:val="Default"/>
              <w:jc w:val="both"/>
              <w:rPr>
                <w:color w:val="auto"/>
              </w:rPr>
            </w:pPr>
            <w:r w:rsidRPr="00850467">
              <w:rPr>
                <w:i/>
                <w:iCs/>
              </w:rPr>
              <w:t>(подтверждается приложенными к анкете-заявке копиями наград, рекомендательных и благодарственных писем, выданных органами государственной власти, местного самоуправления, государственными и муниципальными учреждениями, государственными корпорациями, организациями, официально уполномоченными на проведение муниципальных, региональных или федеральных конкурсов)</w:t>
            </w:r>
          </w:p>
        </w:tc>
        <w:tc>
          <w:tcPr>
            <w:tcW w:w="2291"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от 0 до 1 балла </w:t>
            </w:r>
          </w:p>
        </w:tc>
        <w:tc>
          <w:tcPr>
            <w:tcW w:w="1636"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не менее 20% </w:t>
            </w:r>
          </w:p>
        </w:tc>
      </w:tr>
      <w:tr w:rsidR="007650C4" w:rsidRPr="00850467" w:rsidTr="00674320">
        <w:tc>
          <w:tcPr>
            <w:tcW w:w="846" w:type="dxa"/>
          </w:tcPr>
          <w:p w:rsidR="007650C4" w:rsidRPr="00850467" w:rsidRDefault="007650C4" w:rsidP="007650C4">
            <w:pPr>
              <w:pStyle w:val="Default"/>
              <w:jc w:val="both"/>
              <w:rPr>
                <w:color w:val="auto"/>
              </w:rPr>
            </w:pPr>
            <w:r w:rsidRPr="00850467">
              <w:rPr>
                <w:color w:val="auto"/>
              </w:rPr>
              <w:t>5</w:t>
            </w:r>
          </w:p>
        </w:tc>
        <w:tc>
          <w:tcPr>
            <w:tcW w:w="4572"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Ресурсная база Участника процедуры отбора исполнителей, необходимая для надлежащего исполнения договора в </w:t>
            </w:r>
            <w:r w:rsidRPr="00850467">
              <w:rPr>
                <w:rFonts w:ascii="Times New Roman" w:eastAsiaTheme="minorHAnsi" w:hAnsi="Times New Roman" w:cs="Times New Roman"/>
                <w:color w:val="000000"/>
                <w:lang w:eastAsia="en-US"/>
              </w:rPr>
              <w:lastRenderedPageBreak/>
              <w:t xml:space="preserve">соответствии с ТЗ (оборудование, помещения и др.). </w:t>
            </w:r>
          </w:p>
          <w:p w:rsidR="007650C4" w:rsidRPr="00850467" w:rsidRDefault="007650C4" w:rsidP="00850467">
            <w:pPr>
              <w:pStyle w:val="Default"/>
              <w:rPr>
                <w:color w:val="auto"/>
              </w:rPr>
            </w:pPr>
            <w:r w:rsidRPr="00850467">
              <w:t>(</w:t>
            </w:r>
            <w:r w:rsidRPr="00850467">
              <w:rPr>
                <w:i/>
                <w:iCs/>
              </w:rPr>
              <w:t>подтверждается приложенными копиями документов, свидетельствующих о праве собственности, аренды, ином праве пользования)</w:t>
            </w:r>
          </w:p>
        </w:tc>
        <w:tc>
          <w:tcPr>
            <w:tcW w:w="2291"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lastRenderedPageBreak/>
              <w:t xml:space="preserve">от 0 до 1 балла </w:t>
            </w:r>
          </w:p>
        </w:tc>
        <w:tc>
          <w:tcPr>
            <w:tcW w:w="1636"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не менее 10% </w:t>
            </w:r>
          </w:p>
        </w:tc>
      </w:tr>
      <w:tr w:rsidR="007650C4" w:rsidRPr="00850467" w:rsidTr="00674320">
        <w:tc>
          <w:tcPr>
            <w:tcW w:w="846" w:type="dxa"/>
          </w:tcPr>
          <w:p w:rsidR="007650C4" w:rsidRPr="00850467" w:rsidRDefault="007650C4" w:rsidP="007650C4">
            <w:pPr>
              <w:pStyle w:val="Default"/>
              <w:jc w:val="both"/>
              <w:rPr>
                <w:color w:val="auto"/>
              </w:rPr>
            </w:pPr>
            <w:r w:rsidRPr="00850467">
              <w:rPr>
                <w:color w:val="auto"/>
              </w:rPr>
              <w:lastRenderedPageBreak/>
              <w:t>6</w:t>
            </w:r>
          </w:p>
        </w:tc>
        <w:tc>
          <w:tcPr>
            <w:tcW w:w="4572" w:type="dxa"/>
          </w:tcPr>
          <w:p w:rsidR="007650C4" w:rsidRPr="00850467" w:rsidRDefault="007650C4" w:rsidP="007650C4">
            <w:pPr>
              <w:widowControl/>
              <w:ind w:firstLine="0"/>
              <w:jc w:val="left"/>
              <w:rPr>
                <w:rFonts w:ascii="Times New Roman" w:eastAsiaTheme="minorHAnsi" w:hAnsi="Times New Roman" w:cs="Times New Roman"/>
                <w:color w:val="000000"/>
                <w:lang w:eastAsia="en-US"/>
              </w:rPr>
            </w:pPr>
            <w:r w:rsidRPr="00850467">
              <w:rPr>
                <w:rFonts w:ascii="Times New Roman" w:eastAsiaTheme="minorHAnsi" w:hAnsi="Times New Roman" w:cs="Times New Roman"/>
                <w:color w:val="000000"/>
                <w:lang w:eastAsia="en-US"/>
              </w:rPr>
              <w:t xml:space="preserve">Штат квалифицированных сотрудников Участника процедуры отбора исполнителей, обладающих необходимой компетенцией для надлежащего исполнения договора в соответствии с ТЗ </w:t>
            </w:r>
          </w:p>
          <w:p w:rsidR="007650C4" w:rsidRPr="00850467" w:rsidRDefault="007650C4" w:rsidP="007650C4">
            <w:pPr>
              <w:pStyle w:val="Default"/>
              <w:jc w:val="both"/>
              <w:rPr>
                <w:color w:val="auto"/>
              </w:rPr>
            </w:pPr>
            <w:r w:rsidRPr="00850467">
              <w:rPr>
                <w:i/>
                <w:iCs/>
              </w:rPr>
              <w:t>(подтверждается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лиц)</w:t>
            </w:r>
          </w:p>
        </w:tc>
        <w:tc>
          <w:tcPr>
            <w:tcW w:w="2291" w:type="dxa"/>
          </w:tcPr>
          <w:p w:rsidR="007650C4" w:rsidRPr="00850467" w:rsidRDefault="007650C4" w:rsidP="007650C4">
            <w:pPr>
              <w:pStyle w:val="Default"/>
              <w:jc w:val="both"/>
              <w:rPr>
                <w:color w:val="auto"/>
              </w:rPr>
            </w:pPr>
            <w:r w:rsidRPr="00850467">
              <w:t>от 0 до 1 баллов</w:t>
            </w:r>
          </w:p>
        </w:tc>
        <w:tc>
          <w:tcPr>
            <w:tcW w:w="1636" w:type="dxa"/>
          </w:tcPr>
          <w:p w:rsidR="007650C4" w:rsidRPr="00850467" w:rsidRDefault="007650C4" w:rsidP="007650C4">
            <w:pPr>
              <w:pStyle w:val="Default"/>
              <w:jc w:val="both"/>
              <w:rPr>
                <w:color w:val="auto"/>
              </w:rPr>
            </w:pPr>
            <w:r w:rsidRPr="00850467">
              <w:t>не менее 20%</w:t>
            </w:r>
          </w:p>
        </w:tc>
      </w:tr>
    </w:tbl>
    <w:p w:rsidR="00D934A3" w:rsidRPr="00850467" w:rsidRDefault="00D934A3" w:rsidP="00D934A3">
      <w:pPr>
        <w:pStyle w:val="Default"/>
        <w:ind w:firstLine="708"/>
        <w:jc w:val="both"/>
        <w:rPr>
          <w:color w:val="auto"/>
        </w:rPr>
      </w:pPr>
    </w:p>
    <w:p w:rsidR="00D934A3" w:rsidRPr="00850467" w:rsidRDefault="00D934A3" w:rsidP="00D934A3">
      <w:pPr>
        <w:pStyle w:val="Default"/>
        <w:jc w:val="both"/>
        <w:rPr>
          <w:i/>
        </w:rPr>
      </w:pPr>
      <w:r w:rsidRPr="00850467">
        <w:rPr>
          <w:b/>
          <w:bCs/>
          <w:i/>
        </w:rPr>
        <w:t xml:space="preserve">Внимание! </w:t>
      </w:r>
      <w:r w:rsidRPr="00850467">
        <w:rPr>
          <w:i/>
        </w:rPr>
        <w:t xml:space="preserve">Отбор по настоящему извещению проводится только среди субъектов малого и среднего предпринимательства в соответствии с пунктом 5.4 Положения о порядке приобретения товаров (работ, услуг) АНО «Белогорье». </w:t>
      </w:r>
    </w:p>
    <w:p w:rsidR="00D65C63" w:rsidRPr="00850467" w:rsidRDefault="00D65C63" w:rsidP="00D934A3">
      <w:pPr>
        <w:pStyle w:val="Default"/>
        <w:jc w:val="both"/>
        <w:rPr>
          <w:i/>
        </w:rPr>
      </w:pPr>
    </w:p>
    <w:p w:rsidR="00D934A3" w:rsidRPr="00850467" w:rsidRDefault="00D934A3" w:rsidP="00D934A3">
      <w:pPr>
        <w:pStyle w:val="Default"/>
        <w:ind w:firstLine="708"/>
        <w:jc w:val="both"/>
      </w:pPr>
      <w:r w:rsidRPr="00850467">
        <w:t>АНО «</w:t>
      </w:r>
      <w:proofErr w:type="spellStart"/>
      <w:r w:rsidRPr="00850467">
        <w:t>БелОГОРье</w:t>
      </w:r>
      <w:proofErr w:type="spellEnd"/>
      <w:r w:rsidRPr="00850467">
        <w:t xml:space="preserve">» предлагает заинтересованным лицам в срок до </w:t>
      </w:r>
      <w:r w:rsidR="00C9374E" w:rsidRPr="00471564">
        <w:rPr>
          <w:color w:val="auto"/>
        </w:rPr>
        <w:t>2</w:t>
      </w:r>
      <w:r w:rsidR="00471564" w:rsidRPr="00471564">
        <w:rPr>
          <w:color w:val="auto"/>
        </w:rPr>
        <w:t>3</w:t>
      </w:r>
      <w:r w:rsidR="00C9374E" w:rsidRPr="00471564">
        <w:rPr>
          <w:color w:val="auto"/>
        </w:rPr>
        <w:t xml:space="preserve"> мая</w:t>
      </w:r>
      <w:r w:rsidRPr="00471564">
        <w:rPr>
          <w:color w:val="auto"/>
        </w:rPr>
        <w:t xml:space="preserve"> </w:t>
      </w:r>
      <w:r w:rsidRPr="00850467">
        <w:t xml:space="preserve">2025 года </w:t>
      </w:r>
      <w:r w:rsidRPr="00850467">
        <w:br/>
        <w:t xml:space="preserve">17 ч. 00 мин. подготовить и представить в адрес Заказчика оригинал анкеты-заявки и коммерческого предложения по предложенным формам с приложением документов, предусмотренных указанными формами, любым из следующих способов: </w:t>
      </w:r>
    </w:p>
    <w:p w:rsidR="00D934A3" w:rsidRPr="00850467" w:rsidRDefault="00D934A3" w:rsidP="00D934A3">
      <w:pPr>
        <w:pStyle w:val="Default"/>
        <w:ind w:firstLine="708"/>
        <w:jc w:val="both"/>
      </w:pPr>
      <w:r w:rsidRPr="00850467">
        <w:t>• лично / через представителя / путем использования почтовой/курьерской связи либо по электронной почте в форме сканированных копий оригиналов документов по адресу местонахождения Заказчика: 308000, г. Белгород, Гражданский проспект, 54, д. 54, АНО «</w:t>
      </w:r>
      <w:proofErr w:type="spellStart"/>
      <w:r w:rsidRPr="00850467">
        <w:t>БелОГОрье</w:t>
      </w:r>
      <w:proofErr w:type="spellEnd"/>
      <w:r w:rsidRPr="00850467">
        <w:t xml:space="preserve">» в следующие часы работы: </w:t>
      </w:r>
      <w:proofErr w:type="spellStart"/>
      <w:r w:rsidRPr="00850467">
        <w:t>пн-пт</w:t>
      </w:r>
      <w:proofErr w:type="spellEnd"/>
      <w:r w:rsidRPr="00850467">
        <w:t xml:space="preserve"> с 09.00 до 17.00 (перерыв с 13.00 до 14.00), </w:t>
      </w:r>
      <w:proofErr w:type="spellStart"/>
      <w:r w:rsidRPr="00850467">
        <w:rPr>
          <w:lang w:val="en-US"/>
        </w:rPr>
        <w:t>anobelogor</w:t>
      </w:r>
      <w:proofErr w:type="spellEnd"/>
      <w:r w:rsidRPr="00850467">
        <w:t>@</w:t>
      </w:r>
      <w:r w:rsidRPr="00850467">
        <w:rPr>
          <w:lang w:val="en-US"/>
        </w:rPr>
        <w:t>mail</w:t>
      </w:r>
      <w:r w:rsidRPr="00850467">
        <w:t>.</w:t>
      </w:r>
      <w:proofErr w:type="spellStart"/>
      <w:r w:rsidRPr="00850467">
        <w:rPr>
          <w:lang w:val="en-US"/>
        </w:rPr>
        <w:t>ru</w:t>
      </w:r>
      <w:proofErr w:type="spellEnd"/>
      <w:r w:rsidRPr="00850467">
        <w:t>.</w:t>
      </w:r>
    </w:p>
    <w:p w:rsidR="00D934A3" w:rsidRPr="00850467" w:rsidRDefault="00D934A3" w:rsidP="00D934A3">
      <w:pPr>
        <w:pStyle w:val="Default"/>
        <w:ind w:firstLine="708"/>
        <w:jc w:val="both"/>
      </w:pPr>
      <w:r w:rsidRPr="00850467">
        <w:t>Для соблюдения процедуры обора исполнителей, претендующих на право заключения договора, АНО «</w:t>
      </w:r>
      <w:proofErr w:type="spellStart"/>
      <w:r w:rsidRPr="00850467">
        <w:t>БелОГОрье</w:t>
      </w:r>
      <w:proofErr w:type="spellEnd"/>
      <w:r w:rsidRPr="00850467">
        <w:t xml:space="preserve">» предлагает заинтересованным лицам ознакомиться с Техническим заданием и проектом договора, который будет заключен с Исполнителем по результатам проведения отбора исполнителей. </w:t>
      </w:r>
    </w:p>
    <w:p w:rsidR="00D934A3" w:rsidRPr="00850467" w:rsidRDefault="00D934A3" w:rsidP="00D934A3">
      <w:pPr>
        <w:pStyle w:val="Default"/>
        <w:jc w:val="both"/>
        <w:rPr>
          <w:b/>
          <w:bCs/>
        </w:rPr>
      </w:pPr>
    </w:p>
    <w:p w:rsidR="00D934A3" w:rsidRPr="00850467" w:rsidRDefault="00D934A3" w:rsidP="00D934A3">
      <w:pPr>
        <w:pStyle w:val="Default"/>
        <w:jc w:val="both"/>
      </w:pPr>
      <w:r w:rsidRPr="00850467">
        <w:rPr>
          <w:b/>
          <w:bCs/>
        </w:rPr>
        <w:t xml:space="preserve">Приложение: </w:t>
      </w:r>
      <w:r w:rsidRPr="00850467">
        <w:t xml:space="preserve">Техническое задание с приложением проекта договора оказания услуг/ выполнения работ </w:t>
      </w:r>
      <w:proofErr w:type="gramStart"/>
      <w:r w:rsidRPr="00850467">
        <w:t>на</w:t>
      </w:r>
      <w:r w:rsidR="00D1087D">
        <w:t xml:space="preserve"> </w:t>
      </w:r>
      <w:bookmarkStart w:id="0" w:name="_GoBack"/>
      <w:bookmarkEnd w:id="0"/>
      <w:r w:rsidRPr="00850467">
        <w:t xml:space="preserve"> </w:t>
      </w:r>
      <w:r w:rsidR="00471564">
        <w:t>_</w:t>
      </w:r>
      <w:proofErr w:type="gramEnd"/>
      <w:r w:rsidR="00471564">
        <w:t>____</w:t>
      </w:r>
      <w:r w:rsidRPr="00850467">
        <w:t xml:space="preserve"> л. в 1 экз. </w:t>
      </w:r>
    </w:p>
    <w:p w:rsidR="00D934A3" w:rsidRPr="00850467" w:rsidRDefault="00D934A3" w:rsidP="00D934A3">
      <w:pPr>
        <w:pStyle w:val="Default"/>
        <w:jc w:val="both"/>
        <w:rPr>
          <w:b/>
          <w:bCs/>
        </w:rPr>
      </w:pPr>
    </w:p>
    <w:p w:rsidR="00D934A3" w:rsidRDefault="00D934A3" w:rsidP="00D934A3">
      <w:pPr>
        <w:pStyle w:val="Default"/>
        <w:ind w:firstLine="708"/>
        <w:jc w:val="both"/>
        <w:rPr>
          <w:b/>
          <w:bCs/>
          <w:sz w:val="22"/>
          <w:szCs w:val="22"/>
        </w:rPr>
      </w:pPr>
    </w:p>
    <w:p w:rsidR="00D934A3" w:rsidRDefault="00D934A3" w:rsidP="00D934A3">
      <w:pPr>
        <w:pStyle w:val="Default"/>
        <w:ind w:firstLine="708"/>
        <w:jc w:val="both"/>
        <w:rPr>
          <w:b/>
          <w:bCs/>
          <w:sz w:val="22"/>
          <w:szCs w:val="22"/>
        </w:rPr>
      </w:pPr>
    </w:p>
    <w:p w:rsidR="00D934A3" w:rsidRDefault="00D934A3" w:rsidP="00D934A3">
      <w:pPr>
        <w:pStyle w:val="Default"/>
        <w:ind w:firstLine="708"/>
        <w:jc w:val="both"/>
        <w:rPr>
          <w:b/>
          <w:bCs/>
          <w:sz w:val="22"/>
          <w:szCs w:val="22"/>
        </w:rPr>
      </w:pPr>
    </w:p>
    <w:p w:rsidR="00D934A3" w:rsidRDefault="00D934A3" w:rsidP="00D934A3">
      <w:pPr>
        <w:pStyle w:val="Default"/>
        <w:ind w:firstLine="708"/>
        <w:jc w:val="both"/>
        <w:rPr>
          <w:b/>
          <w:bCs/>
          <w:sz w:val="22"/>
          <w:szCs w:val="22"/>
        </w:rPr>
      </w:pPr>
    </w:p>
    <w:p w:rsidR="00D934A3" w:rsidRPr="0018482C" w:rsidRDefault="00D934A3" w:rsidP="00D934A3">
      <w:pPr>
        <w:pStyle w:val="Default"/>
        <w:rPr>
          <w:color w:val="auto"/>
        </w:rPr>
      </w:pPr>
      <w:r>
        <w:rPr>
          <w:color w:val="auto"/>
        </w:rPr>
        <w:t>Исполнительный д</w:t>
      </w:r>
      <w:r w:rsidRPr="0018482C">
        <w:rPr>
          <w:color w:val="auto"/>
        </w:rPr>
        <w:t>иректор АНО «</w:t>
      </w:r>
      <w:proofErr w:type="spellStart"/>
      <w:proofErr w:type="gramStart"/>
      <w:r>
        <w:rPr>
          <w:color w:val="auto"/>
        </w:rPr>
        <w:t>БелОГОрье</w:t>
      </w:r>
      <w:proofErr w:type="spellEnd"/>
      <w:r>
        <w:rPr>
          <w:color w:val="auto"/>
        </w:rPr>
        <w:t xml:space="preserve">»   </w:t>
      </w:r>
      <w:proofErr w:type="gramEnd"/>
      <w:r>
        <w:rPr>
          <w:color w:val="auto"/>
        </w:rPr>
        <w:t xml:space="preserve">  _______________</w:t>
      </w:r>
      <w:r w:rsidRPr="0018482C">
        <w:rPr>
          <w:color w:val="auto"/>
        </w:rPr>
        <w:t>_</w:t>
      </w:r>
      <w:r>
        <w:rPr>
          <w:color w:val="auto"/>
        </w:rPr>
        <w:t xml:space="preserve">      Ершов Е.Г.</w:t>
      </w:r>
    </w:p>
    <w:p w:rsidR="00D934A3" w:rsidRDefault="00D934A3" w:rsidP="00D934A3">
      <w:pPr>
        <w:pStyle w:val="Default"/>
        <w:ind w:firstLine="708"/>
        <w:jc w:val="both"/>
        <w:rPr>
          <w:color w:val="auto"/>
        </w:rPr>
      </w:pPr>
      <w:r>
        <w:rPr>
          <w:color w:val="auto"/>
        </w:rPr>
        <w:t xml:space="preserve">                                                                                       п</w:t>
      </w:r>
      <w:r w:rsidRPr="0018482C">
        <w:rPr>
          <w:color w:val="auto"/>
        </w:rPr>
        <w:t>одпись</w:t>
      </w:r>
      <w:r>
        <w:rPr>
          <w:color w:val="auto"/>
        </w:rPr>
        <w:t xml:space="preserve">                        </w:t>
      </w:r>
      <w:r w:rsidRPr="0018482C">
        <w:rPr>
          <w:color w:val="auto"/>
        </w:rPr>
        <w:t xml:space="preserve"> </w:t>
      </w:r>
    </w:p>
    <w:p w:rsidR="00D934A3" w:rsidRDefault="00D934A3" w:rsidP="00D934A3">
      <w:pPr>
        <w:pStyle w:val="Default"/>
        <w:ind w:firstLine="708"/>
        <w:jc w:val="both"/>
        <w:rPr>
          <w:color w:val="auto"/>
        </w:rPr>
      </w:pPr>
    </w:p>
    <w:p w:rsidR="00D934A3" w:rsidRDefault="00D934A3" w:rsidP="00D934A3">
      <w:pPr>
        <w:pStyle w:val="Default"/>
        <w:ind w:firstLine="708"/>
        <w:jc w:val="both"/>
        <w:rPr>
          <w:color w:val="auto"/>
        </w:rPr>
      </w:pPr>
    </w:p>
    <w:p w:rsidR="00D934A3" w:rsidRDefault="00D934A3">
      <w:pPr>
        <w:widowControl/>
        <w:autoSpaceDE/>
        <w:autoSpaceDN/>
        <w:adjustRightInd/>
        <w:spacing w:after="160" w:line="259" w:lineRule="auto"/>
        <w:ind w:firstLine="0"/>
        <w:jc w:val="left"/>
        <w:rPr>
          <w:rFonts w:ascii="Times New Roman" w:eastAsiaTheme="minorHAnsi" w:hAnsi="Times New Roman" w:cs="Times New Roman"/>
          <w:lang w:eastAsia="en-US"/>
        </w:rPr>
      </w:pPr>
      <w:r>
        <w:br w:type="page"/>
      </w:r>
    </w:p>
    <w:p w:rsidR="00D934A3" w:rsidRDefault="00D934A3" w:rsidP="00D934A3">
      <w:pPr>
        <w:pStyle w:val="Default"/>
        <w:ind w:firstLine="708"/>
        <w:rPr>
          <w:color w:val="auto"/>
        </w:rPr>
      </w:pPr>
    </w:p>
    <w:p w:rsidR="00D934A3" w:rsidRDefault="00D934A3" w:rsidP="00D934A3">
      <w:pPr>
        <w:pStyle w:val="Default"/>
        <w:ind w:firstLine="708"/>
        <w:rPr>
          <w:color w:val="auto"/>
        </w:rPr>
      </w:pPr>
    </w:p>
    <w:p w:rsidR="00D934A3" w:rsidRDefault="00D934A3" w:rsidP="00D934A3">
      <w:pPr>
        <w:pStyle w:val="Default"/>
        <w:ind w:firstLine="708"/>
        <w:rPr>
          <w:color w:val="auto"/>
        </w:rPr>
      </w:pPr>
    </w:p>
    <w:p w:rsidR="00D934A3" w:rsidRDefault="00D934A3" w:rsidP="00D934A3">
      <w:pPr>
        <w:pStyle w:val="Default"/>
        <w:rPr>
          <w:sz w:val="23"/>
          <w:szCs w:val="23"/>
        </w:rPr>
      </w:pPr>
      <w:r>
        <w:rPr>
          <w:i/>
          <w:iCs/>
          <w:sz w:val="23"/>
          <w:szCs w:val="23"/>
        </w:rPr>
        <w:t xml:space="preserve">(Оформляется на фирменном бланке организации) </w:t>
      </w:r>
    </w:p>
    <w:p w:rsidR="00D934A3" w:rsidRDefault="00D934A3" w:rsidP="00D934A3">
      <w:pPr>
        <w:pStyle w:val="Default"/>
        <w:jc w:val="right"/>
        <w:rPr>
          <w:sz w:val="23"/>
          <w:szCs w:val="23"/>
        </w:rPr>
      </w:pPr>
      <w:r>
        <w:rPr>
          <w:sz w:val="23"/>
          <w:szCs w:val="23"/>
        </w:rPr>
        <w:t xml:space="preserve">Исполнительному директору </w:t>
      </w:r>
    </w:p>
    <w:p w:rsidR="00D934A3" w:rsidRDefault="00D934A3" w:rsidP="00D934A3">
      <w:pPr>
        <w:pStyle w:val="Default"/>
        <w:jc w:val="right"/>
        <w:rPr>
          <w:sz w:val="23"/>
          <w:szCs w:val="23"/>
        </w:rPr>
      </w:pPr>
      <w:r>
        <w:rPr>
          <w:sz w:val="23"/>
          <w:szCs w:val="23"/>
        </w:rPr>
        <w:t>АНО «</w:t>
      </w:r>
      <w:proofErr w:type="spellStart"/>
      <w:r>
        <w:rPr>
          <w:sz w:val="23"/>
          <w:szCs w:val="23"/>
        </w:rPr>
        <w:t>БелОГОрье</w:t>
      </w:r>
      <w:proofErr w:type="spellEnd"/>
      <w:r>
        <w:rPr>
          <w:sz w:val="23"/>
          <w:szCs w:val="23"/>
        </w:rPr>
        <w:t xml:space="preserve">» </w:t>
      </w:r>
    </w:p>
    <w:p w:rsidR="00D934A3" w:rsidRDefault="00D934A3" w:rsidP="00D934A3">
      <w:pPr>
        <w:pStyle w:val="Default"/>
        <w:jc w:val="right"/>
        <w:rPr>
          <w:sz w:val="23"/>
          <w:szCs w:val="23"/>
        </w:rPr>
      </w:pPr>
      <w:r>
        <w:rPr>
          <w:sz w:val="23"/>
          <w:szCs w:val="23"/>
        </w:rPr>
        <w:t>Е.Г. Ершову</w:t>
      </w:r>
    </w:p>
    <w:p w:rsidR="00D934A3" w:rsidRDefault="00D934A3" w:rsidP="00D934A3">
      <w:pPr>
        <w:pStyle w:val="Default"/>
        <w:jc w:val="right"/>
        <w:rPr>
          <w:sz w:val="23"/>
          <w:szCs w:val="23"/>
        </w:rPr>
      </w:pPr>
    </w:p>
    <w:p w:rsidR="00D934A3" w:rsidRDefault="00D934A3" w:rsidP="00D934A3">
      <w:pPr>
        <w:pStyle w:val="Default"/>
        <w:jc w:val="right"/>
        <w:rPr>
          <w:sz w:val="23"/>
          <w:szCs w:val="23"/>
        </w:rPr>
      </w:pPr>
    </w:p>
    <w:p w:rsidR="00D934A3" w:rsidRDefault="00D934A3" w:rsidP="00D934A3">
      <w:pPr>
        <w:pStyle w:val="Default"/>
        <w:jc w:val="right"/>
        <w:rPr>
          <w:sz w:val="23"/>
          <w:szCs w:val="23"/>
        </w:rPr>
      </w:pPr>
    </w:p>
    <w:p w:rsidR="00D934A3" w:rsidRDefault="00D934A3" w:rsidP="00D934A3">
      <w:pPr>
        <w:pStyle w:val="Default"/>
        <w:jc w:val="center"/>
        <w:rPr>
          <w:b/>
          <w:bCs/>
          <w:sz w:val="23"/>
          <w:szCs w:val="23"/>
        </w:rPr>
      </w:pPr>
      <w:r>
        <w:rPr>
          <w:b/>
          <w:bCs/>
          <w:sz w:val="23"/>
          <w:szCs w:val="23"/>
        </w:rPr>
        <w:t>Заявка – анкета</w:t>
      </w:r>
    </w:p>
    <w:p w:rsidR="00D934A3" w:rsidRDefault="00D934A3" w:rsidP="00D934A3">
      <w:pPr>
        <w:pStyle w:val="Default"/>
        <w:jc w:val="center"/>
        <w:rPr>
          <w:sz w:val="23"/>
          <w:szCs w:val="23"/>
        </w:rPr>
      </w:pPr>
    </w:p>
    <w:p w:rsidR="00D934A3" w:rsidRDefault="00D934A3" w:rsidP="00D934A3">
      <w:pPr>
        <w:pStyle w:val="Default"/>
        <w:ind w:firstLine="708"/>
        <w:rPr>
          <w:sz w:val="23"/>
          <w:szCs w:val="23"/>
        </w:rPr>
      </w:pPr>
      <w:r>
        <w:rPr>
          <w:sz w:val="23"/>
          <w:szCs w:val="23"/>
        </w:rPr>
        <w:t xml:space="preserve">Прошу рассмотреть заявку ___________________________________________________ </w:t>
      </w:r>
    </w:p>
    <w:p w:rsidR="00D934A3" w:rsidRDefault="00D934A3" w:rsidP="00D934A3">
      <w:pPr>
        <w:pStyle w:val="Default"/>
        <w:rPr>
          <w:sz w:val="23"/>
          <w:szCs w:val="23"/>
        </w:rPr>
      </w:pPr>
      <w:r>
        <w:rPr>
          <w:sz w:val="23"/>
          <w:szCs w:val="23"/>
        </w:rPr>
        <w:t xml:space="preserve">(указать наименование юридического лица) на заключение гражданско-правового договора на _______________________________по предмету </w:t>
      </w:r>
      <w:r>
        <w:rPr>
          <w:i/>
          <w:iCs/>
          <w:sz w:val="23"/>
          <w:szCs w:val="23"/>
        </w:rPr>
        <w:t xml:space="preserve">(указать конкретное наименование товаров, работ, услуг) </w:t>
      </w:r>
      <w:r>
        <w:rPr>
          <w:sz w:val="23"/>
          <w:szCs w:val="23"/>
        </w:rPr>
        <w:t xml:space="preserve">Технического задания. </w:t>
      </w:r>
    </w:p>
    <w:p w:rsidR="00D934A3" w:rsidRDefault="00D934A3" w:rsidP="00D934A3">
      <w:pPr>
        <w:pStyle w:val="Default"/>
        <w:rPr>
          <w:sz w:val="23"/>
          <w:szCs w:val="23"/>
        </w:rPr>
      </w:pPr>
      <w:r>
        <w:rPr>
          <w:sz w:val="23"/>
          <w:szCs w:val="23"/>
        </w:rPr>
        <w:tab/>
        <w:t>Об организации (О себе) сообщаю(ем) следующие сведения:</w:t>
      </w:r>
    </w:p>
    <w:p w:rsidR="00D934A3" w:rsidRDefault="00D934A3" w:rsidP="00D934A3">
      <w:pPr>
        <w:pStyle w:val="Default"/>
        <w:ind w:firstLine="708"/>
        <w:jc w:val="center"/>
        <w:rPr>
          <w:b/>
          <w:bCs/>
          <w:sz w:val="23"/>
          <w:szCs w:val="23"/>
        </w:rPr>
      </w:pPr>
    </w:p>
    <w:tbl>
      <w:tblPr>
        <w:tblStyle w:val="a4"/>
        <w:tblW w:w="0" w:type="auto"/>
        <w:tblLook w:val="04A0" w:firstRow="1" w:lastRow="0" w:firstColumn="1" w:lastColumn="0" w:noHBand="0" w:noVBand="1"/>
      </w:tblPr>
      <w:tblGrid>
        <w:gridCol w:w="4859"/>
        <w:gridCol w:w="4486"/>
      </w:tblGrid>
      <w:tr w:rsidR="00D934A3" w:rsidTr="00674320">
        <w:trPr>
          <w:trHeight w:val="447"/>
        </w:trPr>
        <w:tc>
          <w:tcPr>
            <w:tcW w:w="4859" w:type="dxa"/>
          </w:tcPr>
          <w:p w:rsidR="00D934A3" w:rsidRPr="00EB279B" w:rsidRDefault="00D934A3" w:rsidP="00674320">
            <w:pPr>
              <w:pStyle w:val="Default"/>
              <w:rPr>
                <w:bCs/>
                <w:sz w:val="23"/>
                <w:szCs w:val="23"/>
              </w:rPr>
            </w:pPr>
            <w:r w:rsidRPr="00EB279B">
              <w:rPr>
                <w:bCs/>
                <w:sz w:val="23"/>
                <w:szCs w:val="23"/>
              </w:rPr>
              <w:t>Полное наименование</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Сокращенное наименование</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Юридический адрес</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Фактический  (почтовый) адрес</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ИНН/КПП</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ОГРН</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Основной вид деятельности в соответствии с выпиской из ЕГРЮЛ, ЕГРИП</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Банковские реквизиты</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ФИО, должность руководителя</w:t>
            </w:r>
          </w:p>
        </w:tc>
        <w:tc>
          <w:tcPr>
            <w:tcW w:w="4486" w:type="dxa"/>
          </w:tcPr>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pStyle w:val="Default"/>
              <w:rPr>
                <w:bCs/>
                <w:sz w:val="23"/>
                <w:szCs w:val="23"/>
              </w:rPr>
            </w:pPr>
            <w:r w:rsidRPr="00EB279B">
              <w:rPr>
                <w:bCs/>
                <w:sz w:val="23"/>
                <w:szCs w:val="23"/>
              </w:rPr>
              <w:t>Контактные данные</w:t>
            </w:r>
          </w:p>
        </w:tc>
        <w:tc>
          <w:tcPr>
            <w:tcW w:w="4486" w:type="dxa"/>
          </w:tcPr>
          <w:p w:rsidR="00D934A3" w:rsidRDefault="00D934A3" w:rsidP="00674320">
            <w:pPr>
              <w:pStyle w:val="Default"/>
              <w:jc w:val="center"/>
              <w:rPr>
                <w:b/>
                <w:bCs/>
                <w:sz w:val="23"/>
                <w:szCs w:val="23"/>
              </w:rPr>
            </w:pPr>
          </w:p>
        </w:tc>
      </w:tr>
      <w:tr w:rsidR="00D934A3" w:rsidTr="00674320">
        <w:tc>
          <w:tcPr>
            <w:tcW w:w="9345" w:type="dxa"/>
            <w:gridSpan w:val="2"/>
          </w:tcPr>
          <w:p w:rsidR="00D934A3" w:rsidRDefault="00D934A3" w:rsidP="00674320">
            <w:pPr>
              <w:pStyle w:val="Default"/>
              <w:jc w:val="center"/>
              <w:rPr>
                <w:b/>
                <w:bCs/>
                <w:sz w:val="23"/>
                <w:szCs w:val="23"/>
              </w:rPr>
            </w:pPr>
          </w:p>
          <w:p w:rsidR="00D934A3" w:rsidRDefault="00D934A3" w:rsidP="00674320">
            <w:pPr>
              <w:pStyle w:val="Default"/>
              <w:jc w:val="center"/>
              <w:rPr>
                <w:b/>
                <w:bCs/>
                <w:sz w:val="23"/>
                <w:szCs w:val="23"/>
              </w:rPr>
            </w:pPr>
            <w:r>
              <w:rPr>
                <w:b/>
                <w:bCs/>
                <w:sz w:val="23"/>
                <w:szCs w:val="23"/>
              </w:rPr>
              <w:t xml:space="preserve">Информация о соответствии ___________________________________ критериям отбора </w:t>
            </w:r>
          </w:p>
          <w:p w:rsidR="00D934A3" w:rsidRDefault="00D934A3" w:rsidP="00674320">
            <w:pPr>
              <w:pStyle w:val="Default"/>
              <w:jc w:val="center"/>
              <w:rPr>
                <w:sz w:val="23"/>
                <w:szCs w:val="23"/>
              </w:rPr>
            </w:pPr>
            <w:r>
              <w:rPr>
                <w:b/>
                <w:bCs/>
                <w:sz w:val="23"/>
                <w:szCs w:val="23"/>
              </w:rPr>
              <w:t xml:space="preserve">(указать наименование участника) </w:t>
            </w:r>
          </w:p>
          <w:p w:rsidR="00D934A3" w:rsidRDefault="00D934A3" w:rsidP="00674320">
            <w:pPr>
              <w:pStyle w:val="Default"/>
              <w:jc w:val="center"/>
              <w:rPr>
                <w:b/>
                <w:bCs/>
                <w:sz w:val="23"/>
                <w:szCs w:val="23"/>
              </w:rPr>
            </w:pPr>
          </w:p>
        </w:tc>
      </w:tr>
      <w:tr w:rsidR="00D934A3" w:rsidTr="00674320">
        <w:tc>
          <w:tcPr>
            <w:tcW w:w="4859" w:type="dxa"/>
          </w:tcPr>
          <w:p w:rsidR="00D934A3" w:rsidRPr="00EB279B" w:rsidRDefault="00D934A3" w:rsidP="00674320">
            <w:pPr>
              <w:widowControl/>
              <w:ind w:firstLine="0"/>
              <w:jc w:val="center"/>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bCs/>
                <w:color w:val="000000"/>
                <w:sz w:val="23"/>
                <w:szCs w:val="23"/>
                <w:lang w:eastAsia="en-US"/>
              </w:rPr>
              <w:t>Наименование критерия отбора</w:t>
            </w:r>
          </w:p>
        </w:tc>
        <w:tc>
          <w:tcPr>
            <w:tcW w:w="4486" w:type="dxa"/>
          </w:tcPr>
          <w:p w:rsidR="00D934A3" w:rsidRPr="00EB279B" w:rsidRDefault="00D934A3" w:rsidP="00674320">
            <w:pPr>
              <w:widowControl/>
              <w:ind w:firstLine="0"/>
              <w:jc w:val="center"/>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t>Информация о соответствии ______________________ (указать наименование юр.</w:t>
            </w:r>
            <w:r w:rsidR="00E06BC1">
              <w:rPr>
                <w:rFonts w:ascii="Times New Roman" w:eastAsiaTheme="minorHAnsi" w:hAnsi="Times New Roman" w:cs="Times New Roman"/>
                <w:i/>
                <w:iCs/>
                <w:color w:val="000000"/>
                <w:sz w:val="23"/>
                <w:szCs w:val="23"/>
                <w:lang w:eastAsia="en-US"/>
              </w:rPr>
              <w:t xml:space="preserve"> </w:t>
            </w:r>
            <w:r w:rsidRPr="00EB279B">
              <w:rPr>
                <w:rFonts w:ascii="Times New Roman" w:eastAsiaTheme="minorHAnsi" w:hAnsi="Times New Roman" w:cs="Times New Roman"/>
                <w:i/>
                <w:iCs/>
                <w:color w:val="000000"/>
                <w:sz w:val="23"/>
                <w:szCs w:val="23"/>
                <w:lang w:eastAsia="en-US"/>
              </w:rPr>
              <w:t>лица) критерию отбора</w:t>
            </w:r>
          </w:p>
        </w:tc>
      </w:tr>
      <w:tr w:rsidR="00D934A3" w:rsidTr="00674320">
        <w:tc>
          <w:tcPr>
            <w:tcW w:w="4859" w:type="dxa"/>
          </w:tcPr>
          <w:p w:rsidR="00D934A3" w:rsidRPr="00EB279B" w:rsidRDefault="00D934A3" w:rsidP="007650C4">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b/>
                <w:bCs/>
                <w:color w:val="000000"/>
                <w:sz w:val="23"/>
                <w:szCs w:val="23"/>
                <w:lang w:eastAsia="en-US"/>
              </w:rPr>
              <w:t xml:space="preserve">1.Цена коммерческого предложения </w:t>
            </w:r>
          </w:p>
        </w:tc>
        <w:tc>
          <w:tcPr>
            <w:tcW w:w="4486" w:type="dxa"/>
          </w:tcPr>
          <w:p w:rsidR="00D934A3" w:rsidRPr="00EB279B" w:rsidRDefault="00D934A3" w:rsidP="00674320">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t xml:space="preserve">Указать цену коммерческого предложения </w:t>
            </w:r>
          </w:p>
        </w:tc>
      </w:tr>
      <w:tr w:rsidR="00D934A3" w:rsidTr="00674320">
        <w:tc>
          <w:tcPr>
            <w:tcW w:w="4859" w:type="dxa"/>
          </w:tcPr>
          <w:p w:rsidR="00D934A3" w:rsidRPr="00EB279B" w:rsidRDefault="00D934A3" w:rsidP="00471564">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b/>
                <w:bCs/>
                <w:color w:val="000000"/>
                <w:sz w:val="23"/>
                <w:szCs w:val="23"/>
                <w:lang w:eastAsia="en-US"/>
              </w:rPr>
              <w:t>2.</w:t>
            </w:r>
            <w:r w:rsidR="00471564">
              <w:rPr>
                <w:rFonts w:ascii="Times New Roman" w:eastAsiaTheme="minorHAnsi" w:hAnsi="Times New Roman" w:cs="Times New Roman"/>
                <w:b/>
                <w:bCs/>
                <w:color w:val="000000"/>
                <w:sz w:val="23"/>
                <w:szCs w:val="23"/>
                <w:lang w:eastAsia="en-US"/>
              </w:rPr>
              <w:t>Х</w:t>
            </w:r>
            <w:r w:rsidRPr="00EB279B">
              <w:rPr>
                <w:rFonts w:ascii="Times New Roman" w:eastAsiaTheme="minorHAnsi" w:hAnsi="Times New Roman" w:cs="Times New Roman"/>
                <w:b/>
                <w:bCs/>
                <w:color w:val="000000"/>
                <w:sz w:val="23"/>
                <w:szCs w:val="23"/>
                <w:lang w:eastAsia="en-US"/>
              </w:rPr>
              <w:t xml:space="preserve">арактеристики товара / работы / услуги , предлагаемые Исполнителем </w:t>
            </w:r>
          </w:p>
        </w:tc>
        <w:tc>
          <w:tcPr>
            <w:tcW w:w="4486" w:type="dxa"/>
          </w:tcPr>
          <w:p w:rsidR="00D934A3" w:rsidRPr="00EB279B" w:rsidRDefault="00D934A3" w:rsidP="00471564">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t xml:space="preserve">Указать характеристики товара/работы/услуги, предлагаемые Исполнителем </w:t>
            </w:r>
          </w:p>
        </w:tc>
      </w:tr>
      <w:tr w:rsidR="00D934A3" w:rsidTr="00674320">
        <w:tc>
          <w:tcPr>
            <w:tcW w:w="4859" w:type="dxa"/>
          </w:tcPr>
          <w:p w:rsidR="00D934A3" w:rsidRPr="00EB279B" w:rsidRDefault="007650C4" w:rsidP="00674320">
            <w:pPr>
              <w:widowControl/>
              <w:ind w:firstLine="0"/>
              <w:jc w:val="left"/>
              <w:rPr>
                <w:rFonts w:ascii="Times New Roman" w:eastAsiaTheme="minorHAnsi" w:hAnsi="Times New Roman" w:cs="Times New Roman"/>
                <w:color w:val="000000"/>
                <w:sz w:val="23"/>
                <w:szCs w:val="23"/>
                <w:lang w:eastAsia="en-US"/>
              </w:rPr>
            </w:pPr>
            <w:r>
              <w:rPr>
                <w:rFonts w:ascii="Times New Roman" w:eastAsiaTheme="minorHAnsi" w:hAnsi="Times New Roman" w:cs="Times New Roman"/>
                <w:b/>
                <w:bCs/>
                <w:color w:val="000000"/>
                <w:sz w:val="23"/>
                <w:szCs w:val="23"/>
                <w:lang w:eastAsia="en-US"/>
              </w:rPr>
              <w:t>3</w:t>
            </w:r>
            <w:r w:rsidR="00D934A3" w:rsidRPr="00EB279B">
              <w:rPr>
                <w:rFonts w:ascii="Times New Roman" w:eastAsiaTheme="minorHAnsi" w:hAnsi="Times New Roman" w:cs="Times New Roman"/>
                <w:b/>
                <w:bCs/>
                <w:color w:val="000000"/>
                <w:sz w:val="23"/>
                <w:szCs w:val="23"/>
                <w:lang w:eastAsia="en-US"/>
              </w:rPr>
              <w:t xml:space="preserve">.Опыт по выполнению аналогичных требованиям ТЗ работ, оказанию услуг </w:t>
            </w:r>
          </w:p>
          <w:p w:rsidR="00D934A3" w:rsidRPr="00EB279B" w:rsidRDefault="00D934A3" w:rsidP="00674320">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b/>
                <w:bCs/>
                <w:i/>
                <w:iCs/>
                <w:color w:val="000000"/>
                <w:sz w:val="23"/>
                <w:szCs w:val="23"/>
                <w:lang w:eastAsia="en-US"/>
              </w:rPr>
              <w:t xml:space="preserve">(подтверждается приложенными копиями договоров и актов выполненных </w:t>
            </w:r>
            <w:r>
              <w:rPr>
                <w:rFonts w:ascii="Times New Roman" w:eastAsiaTheme="minorHAnsi" w:hAnsi="Times New Roman" w:cs="Times New Roman"/>
                <w:b/>
                <w:bCs/>
                <w:i/>
                <w:iCs/>
                <w:color w:val="000000"/>
                <w:sz w:val="23"/>
                <w:szCs w:val="23"/>
                <w:lang w:eastAsia="en-US"/>
              </w:rPr>
              <w:t xml:space="preserve"> работ (оказанных услуг)</w:t>
            </w:r>
          </w:p>
        </w:tc>
        <w:tc>
          <w:tcPr>
            <w:tcW w:w="4486" w:type="dxa"/>
          </w:tcPr>
          <w:p w:rsidR="00D934A3" w:rsidRPr="00EB279B" w:rsidRDefault="00D934A3" w:rsidP="00674320">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t xml:space="preserve">1. Указать реквизиты заключенных договоров по выполнению аналогичных требованиям ТЗ работ, оказанию услуг. 2.Приложить к заявке-анкете копии указанных договоров, а также актов </w:t>
            </w:r>
            <w:r>
              <w:rPr>
                <w:rFonts w:ascii="Times New Roman" w:eastAsiaTheme="minorHAnsi" w:hAnsi="Times New Roman" w:cs="Times New Roman"/>
                <w:i/>
                <w:iCs/>
                <w:color w:val="000000"/>
                <w:sz w:val="23"/>
                <w:szCs w:val="23"/>
                <w:lang w:eastAsia="en-US"/>
              </w:rPr>
              <w:t>выполненных работ (оказанных услуг)</w:t>
            </w:r>
          </w:p>
        </w:tc>
      </w:tr>
      <w:tr w:rsidR="00D934A3" w:rsidTr="00674320">
        <w:tc>
          <w:tcPr>
            <w:tcW w:w="4859" w:type="dxa"/>
          </w:tcPr>
          <w:tbl>
            <w:tblPr>
              <w:tblW w:w="0" w:type="auto"/>
              <w:tblBorders>
                <w:top w:val="nil"/>
                <w:left w:val="nil"/>
                <w:bottom w:val="nil"/>
                <w:right w:val="nil"/>
              </w:tblBorders>
              <w:tblLook w:val="0000" w:firstRow="0" w:lastRow="0" w:firstColumn="0" w:lastColumn="0" w:noHBand="0" w:noVBand="0"/>
            </w:tblPr>
            <w:tblGrid>
              <w:gridCol w:w="4421"/>
              <w:gridCol w:w="222"/>
            </w:tblGrid>
            <w:tr w:rsidR="00D934A3" w:rsidRPr="00EB279B" w:rsidTr="00674320">
              <w:trPr>
                <w:trHeight w:val="1902"/>
              </w:trPr>
              <w:tc>
                <w:tcPr>
                  <w:tcW w:w="0" w:type="auto"/>
                </w:tcPr>
                <w:p w:rsidR="00D934A3" w:rsidRPr="00EB279B" w:rsidRDefault="007650C4" w:rsidP="007650C4">
                  <w:pPr>
                    <w:pStyle w:val="a3"/>
                    <w:widowControl/>
                    <w:ind w:left="0" w:firstLine="0"/>
                    <w:jc w:val="left"/>
                    <w:rPr>
                      <w:rFonts w:ascii="Times New Roman" w:eastAsiaTheme="minorHAnsi" w:hAnsi="Times New Roman" w:cs="Times New Roman"/>
                      <w:color w:val="000000"/>
                      <w:sz w:val="23"/>
                      <w:szCs w:val="23"/>
                      <w:lang w:eastAsia="en-US"/>
                    </w:rPr>
                  </w:pPr>
                  <w:r>
                    <w:rPr>
                      <w:rFonts w:ascii="Times New Roman" w:eastAsiaTheme="minorHAnsi" w:hAnsi="Times New Roman" w:cs="Times New Roman"/>
                      <w:b/>
                      <w:bCs/>
                      <w:color w:val="000000"/>
                      <w:sz w:val="23"/>
                      <w:szCs w:val="23"/>
                      <w:lang w:eastAsia="en-US"/>
                    </w:rPr>
                    <w:t xml:space="preserve">4. </w:t>
                  </w:r>
                  <w:r w:rsidR="00D934A3" w:rsidRPr="00EB279B">
                    <w:rPr>
                      <w:rFonts w:ascii="Times New Roman" w:eastAsiaTheme="minorHAnsi" w:hAnsi="Times New Roman" w:cs="Times New Roman"/>
                      <w:b/>
                      <w:bCs/>
                      <w:color w:val="000000"/>
                      <w:sz w:val="23"/>
                      <w:szCs w:val="23"/>
                      <w:lang w:eastAsia="en-US"/>
                    </w:rPr>
                    <w:t xml:space="preserve">Деловая репутация </w:t>
                  </w:r>
                </w:p>
                <w:p w:rsidR="00D934A3" w:rsidRPr="00EB279B" w:rsidRDefault="00D934A3" w:rsidP="007650C4">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b/>
                      <w:bCs/>
                      <w:i/>
                      <w:iCs/>
                      <w:color w:val="000000"/>
                      <w:sz w:val="23"/>
                      <w:szCs w:val="23"/>
                      <w:lang w:eastAsia="en-US"/>
                    </w:rPr>
                    <w:t xml:space="preserve">(подтверждается приложенными к анкете-заявке копиями наград, рекомендательных и благодарственных писем, выданных органами государственной власти, местного самоуправления, государственными и </w:t>
                  </w:r>
                  <w:r w:rsidRPr="00EB279B">
                    <w:rPr>
                      <w:rFonts w:ascii="Times New Roman" w:eastAsiaTheme="minorHAnsi" w:hAnsi="Times New Roman" w:cs="Times New Roman"/>
                      <w:b/>
                      <w:bCs/>
                      <w:i/>
                      <w:iCs/>
                      <w:color w:val="000000"/>
                      <w:sz w:val="23"/>
                      <w:szCs w:val="23"/>
                      <w:lang w:eastAsia="en-US"/>
                    </w:rPr>
                    <w:lastRenderedPageBreak/>
                    <w:t xml:space="preserve">муниципальными учреждениями, государственными корпорациями, организациями, официально уполномоченными на проведение муниципальных, региональных или федеральных конкурсов) </w:t>
                  </w:r>
                </w:p>
              </w:tc>
              <w:tc>
                <w:tcPr>
                  <w:tcW w:w="0" w:type="auto"/>
                </w:tcPr>
                <w:p w:rsidR="00D934A3" w:rsidRPr="00EB279B" w:rsidRDefault="00D934A3" w:rsidP="00674320">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lastRenderedPageBreak/>
                    <w:t xml:space="preserve"> </w:t>
                  </w:r>
                </w:p>
              </w:tc>
            </w:tr>
          </w:tbl>
          <w:p w:rsidR="00D934A3" w:rsidRPr="00EB279B" w:rsidRDefault="00D934A3" w:rsidP="00674320">
            <w:pPr>
              <w:pStyle w:val="Default"/>
              <w:rPr>
                <w:bCs/>
                <w:sz w:val="23"/>
                <w:szCs w:val="23"/>
              </w:rPr>
            </w:pPr>
          </w:p>
        </w:tc>
        <w:tc>
          <w:tcPr>
            <w:tcW w:w="4486" w:type="dxa"/>
          </w:tcPr>
          <w:p w:rsidR="00D934A3" w:rsidRPr="00EB279B" w:rsidRDefault="00D934A3" w:rsidP="00674320">
            <w:pPr>
              <w:widowControl/>
              <w:ind w:firstLine="0"/>
              <w:jc w:val="left"/>
              <w:rPr>
                <w:rFonts w:ascii="Times New Roman" w:eastAsiaTheme="minorHAnsi" w:hAnsi="Times New Roman" w:cs="Times New Roman"/>
                <w:color w:val="000000"/>
                <w:sz w:val="23"/>
                <w:szCs w:val="23"/>
                <w:lang w:eastAsia="en-US"/>
              </w:rPr>
            </w:pPr>
            <w:r w:rsidRPr="00EB279B">
              <w:rPr>
                <w:rFonts w:ascii="Times New Roman" w:eastAsiaTheme="minorHAnsi" w:hAnsi="Times New Roman" w:cs="Times New Roman"/>
                <w:i/>
                <w:iCs/>
                <w:color w:val="000000"/>
                <w:sz w:val="23"/>
                <w:szCs w:val="23"/>
                <w:lang w:eastAsia="en-US"/>
              </w:rPr>
              <w:lastRenderedPageBreak/>
              <w:t xml:space="preserve">1. Указать наименования наград, рекомендательных и благодарственных писем, выданных органами государственной власти, местного самоуправления, государственными и муниципальными учреждениями, государственными корпорациями, </w:t>
            </w:r>
            <w:r w:rsidRPr="00EB279B">
              <w:rPr>
                <w:rFonts w:ascii="Times New Roman" w:eastAsiaTheme="minorHAnsi" w:hAnsi="Times New Roman" w:cs="Times New Roman"/>
                <w:i/>
                <w:iCs/>
                <w:color w:val="000000"/>
                <w:sz w:val="23"/>
                <w:szCs w:val="23"/>
                <w:lang w:eastAsia="en-US"/>
              </w:rPr>
              <w:lastRenderedPageBreak/>
              <w:t xml:space="preserve">организациями, официально уполномоченными на проведение муниципальных, региональных или федеральных конкурсов. </w:t>
            </w:r>
          </w:p>
          <w:p w:rsidR="00D934A3" w:rsidRDefault="00D934A3" w:rsidP="00674320">
            <w:pPr>
              <w:pStyle w:val="Default"/>
              <w:jc w:val="both"/>
              <w:rPr>
                <w:b/>
                <w:bCs/>
                <w:sz w:val="23"/>
                <w:szCs w:val="23"/>
              </w:rPr>
            </w:pPr>
            <w:r w:rsidRPr="00EB279B">
              <w:rPr>
                <w:i/>
                <w:iCs/>
                <w:sz w:val="23"/>
                <w:szCs w:val="23"/>
              </w:rPr>
              <w:t>2. Приложить к заявке-анкете копии указанных наград, рекомендательных и благодарственных писем</w:t>
            </w:r>
          </w:p>
        </w:tc>
      </w:tr>
      <w:tr w:rsidR="00D934A3" w:rsidTr="00674320">
        <w:tc>
          <w:tcPr>
            <w:tcW w:w="4859" w:type="dxa"/>
          </w:tcPr>
          <w:p w:rsidR="00D934A3" w:rsidRDefault="007650C4" w:rsidP="00674320">
            <w:pPr>
              <w:pStyle w:val="Default"/>
              <w:rPr>
                <w:sz w:val="23"/>
                <w:szCs w:val="23"/>
              </w:rPr>
            </w:pPr>
            <w:r>
              <w:rPr>
                <w:b/>
                <w:bCs/>
                <w:sz w:val="23"/>
                <w:szCs w:val="23"/>
              </w:rPr>
              <w:lastRenderedPageBreak/>
              <w:t>5</w:t>
            </w:r>
            <w:r w:rsidR="00D934A3">
              <w:rPr>
                <w:b/>
                <w:bCs/>
                <w:sz w:val="23"/>
                <w:szCs w:val="23"/>
              </w:rPr>
              <w:t xml:space="preserve">.Ресурсная база Участника процедуры отбора исполнителей, необходимая для надлежащего исполнения договора в соответствии с ТЗ (оборудование, помещения и др.). </w:t>
            </w:r>
          </w:p>
          <w:p w:rsidR="00D934A3" w:rsidRDefault="00D934A3" w:rsidP="007650C4">
            <w:pPr>
              <w:pStyle w:val="Default"/>
              <w:rPr>
                <w:sz w:val="23"/>
                <w:szCs w:val="23"/>
              </w:rPr>
            </w:pPr>
            <w:r>
              <w:rPr>
                <w:b/>
                <w:bCs/>
                <w:i/>
                <w:iCs/>
                <w:sz w:val="23"/>
                <w:szCs w:val="23"/>
              </w:rPr>
              <w:t xml:space="preserve">(подтверждается приложенными копиями документов, свидетельствующих о праве собственности, аренды, ином праве пользования) </w:t>
            </w:r>
          </w:p>
        </w:tc>
        <w:tc>
          <w:tcPr>
            <w:tcW w:w="4486" w:type="dxa"/>
          </w:tcPr>
          <w:p w:rsidR="00D934A3" w:rsidRDefault="00D934A3" w:rsidP="00674320">
            <w:pPr>
              <w:pStyle w:val="Default"/>
              <w:rPr>
                <w:sz w:val="23"/>
                <w:szCs w:val="23"/>
              </w:rPr>
            </w:pPr>
            <w:r>
              <w:rPr>
                <w:i/>
                <w:iCs/>
                <w:sz w:val="23"/>
                <w:szCs w:val="23"/>
              </w:rPr>
              <w:t xml:space="preserve">1.Указать составляющие ресурсной базы, необходимая для надлежащего исполнения договора в соответствии с ТЗ (оборудование, помещения и др.). </w:t>
            </w:r>
          </w:p>
          <w:p w:rsidR="00D934A3" w:rsidRDefault="00D934A3" w:rsidP="00674320">
            <w:pPr>
              <w:pStyle w:val="Default"/>
              <w:rPr>
                <w:sz w:val="23"/>
                <w:szCs w:val="23"/>
              </w:rPr>
            </w:pPr>
            <w:r>
              <w:rPr>
                <w:i/>
                <w:iCs/>
                <w:sz w:val="23"/>
                <w:szCs w:val="23"/>
              </w:rPr>
              <w:t xml:space="preserve">2. Приложить к заявке-анкете копии документов, свидетельствующих о праве собственности, аренды ином праве пользования на объекты ресурсной базы) </w:t>
            </w:r>
          </w:p>
        </w:tc>
      </w:tr>
      <w:tr w:rsidR="00D934A3" w:rsidRPr="00EB279B" w:rsidTr="00674320">
        <w:trPr>
          <w:trHeight w:val="385"/>
        </w:trPr>
        <w:tc>
          <w:tcPr>
            <w:tcW w:w="4859" w:type="dxa"/>
          </w:tcPr>
          <w:p w:rsidR="00D934A3" w:rsidRDefault="007650C4" w:rsidP="00674320">
            <w:pPr>
              <w:pStyle w:val="Default"/>
              <w:rPr>
                <w:sz w:val="23"/>
                <w:szCs w:val="23"/>
              </w:rPr>
            </w:pPr>
            <w:r>
              <w:rPr>
                <w:b/>
                <w:bCs/>
                <w:sz w:val="23"/>
                <w:szCs w:val="23"/>
              </w:rPr>
              <w:t>6</w:t>
            </w:r>
            <w:r w:rsidR="00D934A3">
              <w:rPr>
                <w:b/>
                <w:bCs/>
                <w:sz w:val="23"/>
                <w:szCs w:val="23"/>
              </w:rPr>
              <w:t xml:space="preserve">.Штат квалифицированных сотрудников Участника процедуры отбора исполнителей, обладающих необходимой компетенцией для надлежащего исполнения договора в соответствии с ТЗ </w:t>
            </w:r>
          </w:p>
          <w:p w:rsidR="00D934A3" w:rsidRDefault="00D934A3" w:rsidP="007650C4">
            <w:pPr>
              <w:pStyle w:val="Default"/>
              <w:rPr>
                <w:sz w:val="23"/>
                <w:szCs w:val="23"/>
              </w:rPr>
            </w:pPr>
            <w:r>
              <w:rPr>
                <w:b/>
                <w:bCs/>
                <w:i/>
                <w:iCs/>
                <w:sz w:val="23"/>
                <w:szCs w:val="23"/>
              </w:rPr>
              <w:t xml:space="preserve">(подтверждается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лиц) </w:t>
            </w:r>
          </w:p>
        </w:tc>
        <w:tc>
          <w:tcPr>
            <w:tcW w:w="4486" w:type="dxa"/>
          </w:tcPr>
          <w:p w:rsidR="00D934A3" w:rsidRDefault="00D934A3" w:rsidP="00674320">
            <w:pPr>
              <w:pStyle w:val="Default"/>
              <w:rPr>
                <w:sz w:val="23"/>
                <w:szCs w:val="23"/>
              </w:rPr>
            </w:pPr>
            <w:r>
              <w:rPr>
                <w:i/>
                <w:iCs/>
                <w:sz w:val="23"/>
                <w:szCs w:val="23"/>
              </w:rPr>
              <w:t xml:space="preserve">1.Указать штатный состав квалифицированных сотрудников, обладающих необходимой компетенцией для надлежащего исполнения договора в соответствии с ТЗ. </w:t>
            </w:r>
          </w:p>
          <w:p w:rsidR="00D934A3" w:rsidRDefault="00D934A3" w:rsidP="00674320">
            <w:pPr>
              <w:pStyle w:val="Default"/>
              <w:rPr>
                <w:sz w:val="23"/>
                <w:szCs w:val="23"/>
              </w:rPr>
            </w:pPr>
            <w:r>
              <w:rPr>
                <w:i/>
                <w:iCs/>
                <w:sz w:val="23"/>
                <w:szCs w:val="23"/>
              </w:rPr>
              <w:t xml:space="preserve">2. Приложить к заявке-анкете копии документов, подтверждающих образование и квалификацию указанных лиц. </w:t>
            </w:r>
          </w:p>
        </w:tc>
      </w:tr>
    </w:tbl>
    <w:p w:rsidR="00D934A3" w:rsidRDefault="00D934A3" w:rsidP="00D934A3">
      <w:pPr>
        <w:pStyle w:val="Default"/>
        <w:ind w:firstLine="708"/>
        <w:jc w:val="both"/>
        <w:rPr>
          <w:iCs/>
          <w:sz w:val="23"/>
          <w:szCs w:val="23"/>
        </w:rPr>
      </w:pPr>
    </w:p>
    <w:p w:rsidR="00D934A3" w:rsidRDefault="00D934A3" w:rsidP="00D934A3">
      <w:pPr>
        <w:pStyle w:val="Default"/>
        <w:ind w:firstLine="708"/>
        <w:jc w:val="both"/>
        <w:rPr>
          <w:iCs/>
          <w:sz w:val="23"/>
          <w:szCs w:val="23"/>
        </w:rPr>
      </w:pPr>
      <w:r w:rsidRPr="001C008B">
        <w:rPr>
          <w:iCs/>
          <w:sz w:val="23"/>
          <w:szCs w:val="23"/>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rsidR="00D934A3" w:rsidRPr="001C008B" w:rsidRDefault="00D934A3" w:rsidP="00D934A3">
      <w:pPr>
        <w:pStyle w:val="Default"/>
        <w:ind w:firstLine="708"/>
        <w:jc w:val="both"/>
        <w:rPr>
          <w:sz w:val="23"/>
          <w:szCs w:val="23"/>
        </w:rPr>
      </w:pPr>
      <w:r w:rsidRPr="001C008B">
        <w:rPr>
          <w:iCs/>
          <w:sz w:val="23"/>
          <w:szCs w:val="23"/>
        </w:rPr>
        <w:t>Настоящим также подтверждаю, что в отношении __________________</w:t>
      </w:r>
      <w:r>
        <w:rPr>
          <w:iCs/>
          <w:sz w:val="23"/>
          <w:szCs w:val="23"/>
        </w:rPr>
        <w:t>_________</w:t>
      </w:r>
      <w:r w:rsidRPr="001C008B">
        <w:rPr>
          <w:iCs/>
          <w:sz w:val="23"/>
          <w:szCs w:val="23"/>
        </w:rPr>
        <w:t xml:space="preserve">____________________________________________________ </w:t>
      </w:r>
      <w:r>
        <w:rPr>
          <w:iCs/>
          <w:sz w:val="23"/>
          <w:szCs w:val="23"/>
        </w:rPr>
        <w:t xml:space="preserve">       </w:t>
      </w:r>
      <w:proofErr w:type="gramStart"/>
      <w:r>
        <w:rPr>
          <w:iCs/>
          <w:sz w:val="23"/>
          <w:szCs w:val="23"/>
        </w:rPr>
        <w:t xml:space="preserve">   (</w:t>
      </w:r>
      <w:proofErr w:type="gramEnd"/>
      <w:r>
        <w:rPr>
          <w:iCs/>
          <w:sz w:val="23"/>
          <w:szCs w:val="23"/>
        </w:rPr>
        <w:t>У</w:t>
      </w:r>
      <w:r w:rsidRPr="001C008B">
        <w:rPr>
          <w:iCs/>
          <w:sz w:val="23"/>
          <w:szCs w:val="23"/>
        </w:rPr>
        <w:t>казать наименование юридического лица или индивидуального предпринимателя)</w:t>
      </w:r>
    </w:p>
    <w:p w:rsidR="00D934A3" w:rsidRPr="001C008B" w:rsidRDefault="00D934A3" w:rsidP="00D934A3">
      <w:pPr>
        <w:pStyle w:val="Default"/>
        <w:ind w:firstLine="708"/>
        <w:jc w:val="both"/>
        <w:rPr>
          <w:sz w:val="23"/>
          <w:szCs w:val="23"/>
        </w:rPr>
      </w:pPr>
      <w:r w:rsidRPr="001C008B">
        <w:rPr>
          <w:sz w:val="23"/>
          <w:szCs w:val="23"/>
        </w:rPr>
        <w:t xml:space="preserve">• </w:t>
      </w:r>
      <w:r w:rsidRPr="001C008B">
        <w:rPr>
          <w:iCs/>
          <w:sz w:val="23"/>
          <w:szCs w:val="23"/>
        </w:rPr>
        <w:t xml:space="preserve">правоспособность на заключение договора соответствует действующему законодательству Российской Федерации; </w:t>
      </w:r>
    </w:p>
    <w:p w:rsidR="00D934A3" w:rsidRPr="001C008B" w:rsidRDefault="00D934A3" w:rsidP="00D934A3">
      <w:pPr>
        <w:pStyle w:val="Default"/>
        <w:ind w:firstLine="708"/>
        <w:jc w:val="both"/>
        <w:rPr>
          <w:sz w:val="23"/>
          <w:szCs w:val="23"/>
        </w:rPr>
      </w:pPr>
      <w:r>
        <w:rPr>
          <w:sz w:val="23"/>
          <w:szCs w:val="23"/>
        </w:rPr>
        <w:t xml:space="preserve">• </w:t>
      </w:r>
      <w:r w:rsidRPr="001C008B">
        <w:rPr>
          <w:iCs/>
          <w:sz w:val="23"/>
          <w:szCs w:val="23"/>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rsidR="00D934A3" w:rsidRPr="001C008B" w:rsidRDefault="00D934A3" w:rsidP="00D934A3">
      <w:pPr>
        <w:pStyle w:val="Default"/>
        <w:ind w:firstLine="708"/>
        <w:jc w:val="both"/>
        <w:rPr>
          <w:sz w:val="23"/>
          <w:szCs w:val="23"/>
        </w:rPr>
      </w:pPr>
      <w:r w:rsidRPr="001C008B">
        <w:rPr>
          <w:sz w:val="23"/>
          <w:szCs w:val="23"/>
        </w:rPr>
        <w:t xml:space="preserve">• </w:t>
      </w:r>
      <w:r w:rsidRPr="001C008B">
        <w:rPr>
          <w:iCs/>
          <w:sz w:val="23"/>
          <w:szCs w:val="23"/>
        </w:rPr>
        <w:t xml:space="preserve">не приостановлена деятельность в порядке, установленном Кодексом Российской Федерации об административных правонарушениях, на дату подачи документов; </w:t>
      </w:r>
    </w:p>
    <w:p w:rsidR="00D934A3" w:rsidRPr="001C008B" w:rsidRDefault="00D934A3" w:rsidP="00D934A3">
      <w:pPr>
        <w:pStyle w:val="Default"/>
        <w:ind w:firstLine="708"/>
        <w:jc w:val="both"/>
        <w:rPr>
          <w:sz w:val="23"/>
          <w:szCs w:val="23"/>
        </w:rPr>
      </w:pPr>
      <w:r w:rsidRPr="001C008B">
        <w:rPr>
          <w:sz w:val="23"/>
          <w:szCs w:val="23"/>
        </w:rPr>
        <w:t xml:space="preserve">• </w:t>
      </w:r>
      <w:r w:rsidRPr="001C008B">
        <w:rPr>
          <w:iCs/>
          <w:sz w:val="23"/>
          <w:szCs w:val="23"/>
        </w:rPr>
        <w:t xml:space="preserve">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 данным бухгалтерской отчетности за последний отчетный период; </w:t>
      </w:r>
    </w:p>
    <w:p w:rsidR="00D934A3" w:rsidRPr="001C008B" w:rsidRDefault="00D934A3" w:rsidP="00D934A3">
      <w:pPr>
        <w:pStyle w:val="Default"/>
        <w:ind w:firstLine="708"/>
        <w:jc w:val="both"/>
        <w:rPr>
          <w:sz w:val="23"/>
          <w:szCs w:val="23"/>
        </w:rPr>
      </w:pPr>
      <w:r w:rsidRPr="001C008B">
        <w:rPr>
          <w:sz w:val="23"/>
          <w:szCs w:val="23"/>
        </w:rPr>
        <w:lastRenderedPageBreak/>
        <w:t xml:space="preserve">• </w:t>
      </w:r>
      <w:r w:rsidRPr="001C008B">
        <w:rPr>
          <w:iCs/>
          <w:sz w:val="23"/>
          <w:szCs w:val="23"/>
        </w:rPr>
        <w:t xml:space="preserve">отсутствуют сведения в реестре недобросовестных поставщиков, предусмотренных статьей 5 Федерального закона № 223-ФЗ от 18.07.2011 «О закупках товаров, работ, услуг отдельными видами юридических лиц» и (или) в реестре недобросовестных поставщиков, предусмотренных Федеральным законом от 05.04.2013 № 44-ФЗ «О контрактной системе в сфере закупок»; </w:t>
      </w:r>
    </w:p>
    <w:p w:rsidR="00D934A3" w:rsidRDefault="00D934A3" w:rsidP="00D934A3">
      <w:pPr>
        <w:pStyle w:val="Default"/>
        <w:ind w:firstLine="708"/>
        <w:jc w:val="both"/>
        <w:rPr>
          <w:color w:val="auto"/>
        </w:rPr>
      </w:pPr>
      <w:r w:rsidRPr="001C008B">
        <w:rPr>
          <w:sz w:val="23"/>
          <w:szCs w:val="23"/>
        </w:rPr>
        <w:t xml:space="preserve">• </w:t>
      </w:r>
      <w:r w:rsidRPr="001C008B">
        <w:rPr>
          <w:iCs/>
          <w:sz w:val="23"/>
          <w:szCs w:val="23"/>
        </w:rPr>
        <w:t xml:space="preserve">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008B">
        <w:rPr>
          <w:iCs/>
          <w:sz w:val="23"/>
          <w:szCs w:val="23"/>
        </w:rPr>
        <w:t>неполнородными</w:t>
      </w:r>
      <w:proofErr w:type="spellEnd"/>
      <w:r w:rsidRPr="001C008B">
        <w:rPr>
          <w:iCs/>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i/>
          <w:iCs/>
          <w:sz w:val="23"/>
          <w:szCs w:val="23"/>
        </w:rPr>
        <w:t xml:space="preserve"> </w:t>
      </w:r>
    </w:p>
    <w:p w:rsidR="00D934A3" w:rsidRPr="001C008B" w:rsidRDefault="00D934A3" w:rsidP="00D934A3">
      <w:pPr>
        <w:pStyle w:val="Default"/>
        <w:ind w:firstLine="708"/>
        <w:jc w:val="both"/>
        <w:rPr>
          <w:sz w:val="21"/>
          <w:szCs w:val="21"/>
        </w:rPr>
      </w:pPr>
      <w:r>
        <w:rPr>
          <w:color w:val="auto"/>
          <w:sz w:val="23"/>
          <w:szCs w:val="23"/>
        </w:rPr>
        <w:t xml:space="preserve">• </w:t>
      </w:r>
      <w:r w:rsidRPr="001C008B">
        <w:rPr>
          <w:iCs/>
          <w:color w:val="auto"/>
          <w:sz w:val="23"/>
          <w:szCs w:val="23"/>
        </w:rPr>
        <w:t xml:space="preserve">является субъектом малого и среднего предпринимательства </w:t>
      </w:r>
      <w:r w:rsidRPr="001C008B">
        <w:rPr>
          <w:iCs/>
          <w:color w:val="auto"/>
          <w:sz w:val="22"/>
          <w:szCs w:val="22"/>
        </w:rPr>
        <w:t xml:space="preserve">согласно </w:t>
      </w:r>
      <w:r w:rsidRPr="001C008B">
        <w:rPr>
          <w:iCs/>
          <w:color w:val="000065"/>
          <w:sz w:val="22"/>
          <w:szCs w:val="22"/>
        </w:rPr>
        <w:t xml:space="preserve">части 1.1 статьи 4 </w:t>
      </w:r>
      <w:r w:rsidRPr="001C008B">
        <w:rPr>
          <w:iCs/>
          <w:sz w:val="22"/>
          <w:szCs w:val="22"/>
        </w:rPr>
        <w:t xml:space="preserve">Федерального закона от 24 июля 2007 года № 209-ФЗ «О развитии малого и среднего </w:t>
      </w:r>
      <w:r w:rsidRPr="001C008B">
        <w:rPr>
          <w:iCs/>
          <w:sz w:val="23"/>
          <w:szCs w:val="23"/>
        </w:rPr>
        <w:t>предпринимательства в Российской Федерации»</w:t>
      </w:r>
      <w:r w:rsidRPr="001C008B">
        <w:rPr>
          <w:rFonts w:ascii="Verdana" w:hAnsi="Verdana" w:cs="Verdana"/>
          <w:iCs/>
          <w:sz w:val="21"/>
          <w:szCs w:val="21"/>
        </w:rPr>
        <w:t xml:space="preserve">. </w:t>
      </w:r>
    </w:p>
    <w:p w:rsidR="00D934A3" w:rsidRDefault="00D934A3" w:rsidP="00D934A3">
      <w:pPr>
        <w:pStyle w:val="Default"/>
        <w:jc w:val="both"/>
        <w:rPr>
          <w:sz w:val="21"/>
          <w:szCs w:val="21"/>
        </w:rPr>
      </w:pPr>
    </w:p>
    <w:p w:rsidR="00D934A3" w:rsidRDefault="00D934A3" w:rsidP="00D934A3">
      <w:pPr>
        <w:pStyle w:val="Default"/>
        <w:jc w:val="both"/>
        <w:rPr>
          <w:sz w:val="23"/>
          <w:szCs w:val="23"/>
        </w:rPr>
      </w:pPr>
      <w:r>
        <w:rPr>
          <w:sz w:val="23"/>
          <w:szCs w:val="23"/>
        </w:rPr>
        <w:t xml:space="preserve">Приложения: </w:t>
      </w:r>
    </w:p>
    <w:p w:rsidR="00D934A3" w:rsidRDefault="00D934A3" w:rsidP="00D934A3">
      <w:pPr>
        <w:pStyle w:val="Default"/>
        <w:jc w:val="both"/>
        <w:rPr>
          <w:sz w:val="23"/>
          <w:szCs w:val="23"/>
        </w:rPr>
      </w:pPr>
      <w:r>
        <w:rPr>
          <w:sz w:val="23"/>
          <w:szCs w:val="23"/>
        </w:rPr>
        <w:t xml:space="preserve">1. Копии документов, подтверждающих полномочий лица, подписавшего заявку – анкету и коммерческое предложение на _ л. в __ экз. </w:t>
      </w:r>
    </w:p>
    <w:p w:rsidR="00D934A3" w:rsidRDefault="00D934A3" w:rsidP="00D934A3">
      <w:pPr>
        <w:pStyle w:val="Default"/>
        <w:jc w:val="both"/>
        <w:rPr>
          <w:sz w:val="23"/>
          <w:szCs w:val="23"/>
        </w:rPr>
      </w:pPr>
      <w:r>
        <w:rPr>
          <w:sz w:val="23"/>
          <w:szCs w:val="23"/>
        </w:rPr>
        <w:t xml:space="preserve">2. Иные документы – на ___ л. в ___ экз. </w:t>
      </w:r>
    </w:p>
    <w:p w:rsidR="00D934A3" w:rsidRDefault="00D934A3" w:rsidP="00D934A3">
      <w:pPr>
        <w:pStyle w:val="Default"/>
        <w:jc w:val="both"/>
        <w:rPr>
          <w:sz w:val="23"/>
          <w:szCs w:val="23"/>
        </w:rPr>
      </w:pPr>
    </w:p>
    <w:p w:rsidR="00D934A3" w:rsidRDefault="00D934A3" w:rsidP="00D934A3">
      <w:pPr>
        <w:pStyle w:val="Default"/>
        <w:jc w:val="both"/>
        <w:rPr>
          <w:sz w:val="23"/>
          <w:szCs w:val="23"/>
        </w:rPr>
      </w:pPr>
    </w:p>
    <w:p w:rsidR="00D934A3" w:rsidRDefault="00D934A3" w:rsidP="00D934A3">
      <w:pPr>
        <w:pStyle w:val="Default"/>
        <w:jc w:val="both"/>
        <w:rPr>
          <w:sz w:val="23"/>
          <w:szCs w:val="23"/>
        </w:rPr>
      </w:pPr>
      <w:r>
        <w:rPr>
          <w:sz w:val="23"/>
          <w:szCs w:val="23"/>
        </w:rPr>
        <w:t xml:space="preserve">___________________                           ________________                                _________________ </w:t>
      </w:r>
    </w:p>
    <w:p w:rsidR="00D934A3" w:rsidRDefault="00D934A3" w:rsidP="00D934A3">
      <w:pPr>
        <w:pStyle w:val="Default"/>
        <w:jc w:val="both"/>
        <w:rPr>
          <w:sz w:val="23"/>
          <w:szCs w:val="23"/>
        </w:rPr>
      </w:pPr>
      <w:r>
        <w:rPr>
          <w:sz w:val="23"/>
          <w:szCs w:val="23"/>
        </w:rPr>
        <w:t xml:space="preserve">ФИО руководителя                                         подпись                                                расшифровка </w:t>
      </w:r>
    </w:p>
    <w:p w:rsidR="00D934A3" w:rsidRDefault="00D934A3" w:rsidP="00D934A3">
      <w:pPr>
        <w:pStyle w:val="Default"/>
        <w:rPr>
          <w:i/>
          <w:iCs/>
          <w:sz w:val="20"/>
          <w:szCs w:val="20"/>
        </w:rPr>
      </w:pPr>
      <w:r>
        <w:rPr>
          <w:i/>
          <w:iCs/>
          <w:sz w:val="20"/>
          <w:szCs w:val="20"/>
        </w:rPr>
        <w:t xml:space="preserve">М.П. </w:t>
      </w:r>
    </w:p>
    <w:p w:rsidR="00D934A3" w:rsidRDefault="00D934A3" w:rsidP="00D934A3">
      <w:pPr>
        <w:pStyle w:val="Default"/>
        <w:rPr>
          <w:i/>
          <w:iCs/>
          <w:sz w:val="20"/>
          <w:szCs w:val="20"/>
        </w:rPr>
      </w:pPr>
    </w:p>
    <w:p w:rsidR="00D934A3" w:rsidRDefault="00D934A3" w:rsidP="00D934A3">
      <w:pPr>
        <w:pStyle w:val="Default"/>
        <w:rPr>
          <w:i/>
          <w:iCs/>
          <w:sz w:val="22"/>
          <w:szCs w:val="22"/>
        </w:rPr>
      </w:pPr>
    </w:p>
    <w:sectPr w:rsidR="00D93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71A69"/>
    <w:multiLevelType w:val="multilevel"/>
    <w:tmpl w:val="37CAAF82"/>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33"/>
    <w:rsid w:val="00015212"/>
    <w:rsid w:val="00162943"/>
    <w:rsid w:val="001834B8"/>
    <w:rsid w:val="003816B5"/>
    <w:rsid w:val="003B01F6"/>
    <w:rsid w:val="00471564"/>
    <w:rsid w:val="004B4053"/>
    <w:rsid w:val="007650C4"/>
    <w:rsid w:val="00850467"/>
    <w:rsid w:val="00926E43"/>
    <w:rsid w:val="009356DF"/>
    <w:rsid w:val="0095040A"/>
    <w:rsid w:val="00BA1333"/>
    <w:rsid w:val="00C9374E"/>
    <w:rsid w:val="00D1087D"/>
    <w:rsid w:val="00D65C63"/>
    <w:rsid w:val="00D934A3"/>
    <w:rsid w:val="00DC4156"/>
    <w:rsid w:val="00E06BC1"/>
    <w:rsid w:val="00EA2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FD5C"/>
  <w15:chartTrackingRefBased/>
  <w15:docId w15:val="{9E7CC342-4BD6-415F-9E8B-89FAE9D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4A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34A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934A3"/>
    <w:pPr>
      <w:ind w:left="720"/>
      <w:contextualSpacing/>
    </w:pPr>
  </w:style>
  <w:style w:type="table" w:styleId="a4">
    <w:name w:val="Table Grid"/>
    <w:basedOn w:val="a1"/>
    <w:uiPriority w:val="39"/>
    <w:rsid w:val="00D9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087D"/>
    <w:rPr>
      <w:rFonts w:ascii="Segoe UI" w:hAnsi="Segoe UI" w:cs="Segoe UI"/>
      <w:sz w:val="18"/>
      <w:szCs w:val="18"/>
    </w:rPr>
  </w:style>
  <w:style w:type="character" w:customStyle="1" w:styleId="a6">
    <w:name w:val="Текст выноски Знак"/>
    <w:basedOn w:val="a0"/>
    <w:link w:val="a5"/>
    <w:uiPriority w:val="99"/>
    <w:semiHidden/>
    <w:rsid w:val="00D1087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nikolaeva_np</dc:creator>
  <cp:keywords/>
  <dc:description/>
  <cp:lastModifiedBy>nikolaeva_np</cp:lastModifiedBy>
  <cp:revision>12</cp:revision>
  <cp:lastPrinted>2025-05-22T14:07:00Z</cp:lastPrinted>
  <dcterms:created xsi:type="dcterms:W3CDTF">2025-01-09T14:01:00Z</dcterms:created>
  <dcterms:modified xsi:type="dcterms:W3CDTF">2025-05-22T14:16:00Z</dcterms:modified>
</cp:coreProperties>
</file>